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F48E7D" w14:textId="0EA9AC07" w:rsidR="000746C5" w:rsidRPr="00E77D69" w:rsidRDefault="003B6F34" w:rsidP="00A5532D">
      <w:pPr>
        <w:pStyle w:val="Nagwek1"/>
        <w:spacing w:after="360" w:line="276" w:lineRule="auto"/>
        <w:jc w:val="center"/>
        <w:rPr>
          <w:rFonts w:asciiTheme="minorHAnsi" w:hAnsiTheme="minorHAnsi" w:cstheme="minorHAnsi"/>
          <w:b/>
          <w:bCs/>
          <w:iCs/>
          <w:color w:val="auto"/>
        </w:rPr>
      </w:pPr>
      <w:bookmarkStart w:id="0" w:name="_GoBack"/>
      <w:bookmarkEnd w:id="0"/>
      <w:r w:rsidRPr="00E77D69">
        <w:rPr>
          <w:rFonts w:asciiTheme="minorHAnsi" w:hAnsiTheme="minorHAnsi" w:cstheme="minorHAnsi"/>
          <w:b/>
          <w:bCs/>
          <w:iCs/>
          <w:color w:val="auto"/>
        </w:rPr>
        <w:t xml:space="preserve">KARTA </w:t>
      </w:r>
      <w:r w:rsidR="00BE67AE" w:rsidRPr="00E77D69">
        <w:rPr>
          <w:rFonts w:asciiTheme="minorHAnsi" w:hAnsiTheme="minorHAnsi" w:cstheme="minorHAnsi"/>
          <w:b/>
          <w:bCs/>
          <w:iCs/>
          <w:color w:val="auto"/>
        </w:rPr>
        <w:t>P</w:t>
      </w:r>
      <w:r w:rsidRPr="00E77D69">
        <w:rPr>
          <w:rFonts w:asciiTheme="minorHAnsi" w:hAnsiTheme="minorHAnsi" w:cstheme="minorHAnsi"/>
          <w:b/>
          <w:bCs/>
          <w:iCs/>
          <w:color w:val="auto"/>
        </w:rPr>
        <w:t>RZEDMIOTU</w:t>
      </w:r>
      <w:r w:rsidR="00654EA0" w:rsidRPr="00E77D69">
        <w:rPr>
          <w:rFonts w:asciiTheme="minorHAnsi" w:hAnsiTheme="minorHAnsi" w:cstheme="minorHAnsi"/>
          <w:b/>
          <w:bCs/>
          <w:iCs/>
          <w:color w:val="auto"/>
        </w:rPr>
        <w:t xml:space="preserve"> (ZAJĘĆ)</w:t>
      </w:r>
    </w:p>
    <w:p w14:paraId="0296B48C" w14:textId="77777777" w:rsidR="00306D85" w:rsidRDefault="00363F81" w:rsidP="00306D85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Kod przedmiotu (zajęć): </w:t>
      </w:r>
      <w:r w:rsidRPr="00E77D69">
        <w:rPr>
          <w:rFonts w:asciiTheme="minorHAnsi" w:hAnsiTheme="minorHAnsi" w:cstheme="minorHAnsi"/>
          <w:iCs/>
          <w:sz w:val="24"/>
          <w:szCs w:val="24"/>
        </w:rPr>
        <w:tab/>
      </w:r>
    </w:p>
    <w:p w14:paraId="731DC74C" w14:textId="6A990E36" w:rsidR="00306D85" w:rsidRDefault="004838B3" w:rsidP="00306D85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sz w:val="24"/>
          <w:szCs w:val="24"/>
        </w:rPr>
      </w:pPr>
      <w:r w:rsidRPr="00306D85">
        <w:rPr>
          <w:rFonts w:asciiTheme="minorHAnsi" w:hAnsiTheme="minorHAnsi" w:cstheme="minorHAnsi"/>
          <w:iCs/>
          <w:sz w:val="24"/>
          <w:szCs w:val="24"/>
        </w:rPr>
        <w:t xml:space="preserve">Nazwa przedmiotu </w:t>
      </w:r>
      <w:bookmarkStart w:id="1" w:name="_Hlk210305669"/>
      <w:r w:rsidRPr="00306D85">
        <w:rPr>
          <w:rFonts w:asciiTheme="minorHAnsi" w:hAnsiTheme="minorHAnsi" w:cstheme="minorHAnsi"/>
          <w:iCs/>
          <w:sz w:val="24"/>
          <w:szCs w:val="24"/>
        </w:rPr>
        <w:t xml:space="preserve">(zajęć) </w:t>
      </w:r>
      <w:bookmarkEnd w:id="1"/>
      <w:r w:rsidRPr="00306D85">
        <w:rPr>
          <w:rFonts w:asciiTheme="minorHAnsi" w:hAnsiTheme="minorHAnsi" w:cstheme="minorHAnsi"/>
          <w:iCs/>
          <w:sz w:val="24"/>
          <w:szCs w:val="24"/>
        </w:rPr>
        <w:t xml:space="preserve">w języku polskim: </w:t>
      </w:r>
      <w:r w:rsidR="00306D85" w:rsidRPr="00306D85">
        <w:rPr>
          <w:rFonts w:asciiTheme="minorHAnsi" w:hAnsiTheme="minorHAnsi" w:cstheme="minorHAnsi"/>
          <w:sz w:val="24"/>
          <w:szCs w:val="24"/>
        </w:rPr>
        <w:t>Język w procesie kształcenia</w:t>
      </w:r>
    </w:p>
    <w:p w14:paraId="37906910" w14:textId="09C01541" w:rsidR="00306D85" w:rsidRPr="00306D85" w:rsidRDefault="00306D85" w:rsidP="00306D85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sz w:val="24"/>
          <w:szCs w:val="24"/>
        </w:rPr>
      </w:pPr>
      <w:r w:rsidRPr="00306D85">
        <w:rPr>
          <w:rFonts w:asciiTheme="minorHAnsi" w:hAnsiTheme="minorHAnsi" w:cstheme="minorHAnsi"/>
          <w:sz w:val="24"/>
          <w:szCs w:val="24"/>
        </w:rPr>
        <w:t>N</w:t>
      </w:r>
      <w:r w:rsidR="004838B3" w:rsidRPr="00306D85">
        <w:rPr>
          <w:rFonts w:asciiTheme="minorHAnsi" w:hAnsiTheme="minorHAnsi" w:cstheme="minorHAnsi"/>
          <w:iCs/>
          <w:sz w:val="24"/>
          <w:szCs w:val="24"/>
        </w:rPr>
        <w:t>azwa przedmiotu (zajęć) w języku angielskim:</w:t>
      </w:r>
      <w:r w:rsidRPr="00306D85">
        <w:rPr>
          <w:rFonts w:asciiTheme="minorHAnsi" w:hAnsiTheme="minorHAnsi" w:cstheme="minorHAnsi"/>
          <w:iCs/>
          <w:sz w:val="24"/>
          <w:szCs w:val="24"/>
        </w:rPr>
        <w:t xml:space="preserve"> </w:t>
      </w:r>
      <w:r w:rsidRPr="00306D85">
        <w:rPr>
          <w:rFonts w:asciiTheme="minorHAnsi" w:hAnsiTheme="minorHAnsi" w:cstheme="minorHAnsi"/>
          <w:sz w:val="24"/>
          <w:szCs w:val="24"/>
        </w:rPr>
        <w:t xml:space="preserve">Language in the learning </w:t>
      </w:r>
      <w:proofErr w:type="spellStart"/>
      <w:r w:rsidRPr="00306D85">
        <w:rPr>
          <w:rFonts w:asciiTheme="minorHAnsi" w:hAnsiTheme="minorHAnsi" w:cstheme="minorHAnsi"/>
          <w:sz w:val="24"/>
          <w:szCs w:val="24"/>
        </w:rPr>
        <w:t>process</w:t>
      </w:r>
      <w:proofErr w:type="spellEnd"/>
    </w:p>
    <w:p w14:paraId="1405C745" w14:textId="3853D916" w:rsidR="000746C5" w:rsidRPr="00E77D69" w:rsidRDefault="00937B44" w:rsidP="00906C25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Usytuowanie</w:t>
      </w:r>
      <w:r w:rsidR="00BE67AE" w:rsidRPr="00E77D69">
        <w:rPr>
          <w:iCs/>
          <w:sz w:val="24"/>
          <w:szCs w:val="24"/>
        </w:rPr>
        <w:t xml:space="preserve"> przedmiotu</w:t>
      </w:r>
      <w:r w:rsidR="00654EA0" w:rsidRPr="00E77D69">
        <w:rPr>
          <w:iCs/>
          <w:sz w:val="24"/>
          <w:szCs w:val="24"/>
        </w:rPr>
        <w:t xml:space="preserve"> (zajęć)</w:t>
      </w:r>
      <w:r w:rsidRPr="00E77D69">
        <w:rPr>
          <w:iCs/>
          <w:sz w:val="24"/>
          <w:szCs w:val="24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E77D69" w:rsidRPr="00E77D69" w14:paraId="56311982" w14:textId="77777777" w:rsidTr="004C2D66">
        <w:trPr>
          <w:trHeight w:val="282"/>
          <w:jc w:val="center"/>
        </w:trPr>
        <w:tc>
          <w:tcPr>
            <w:tcW w:w="4742" w:type="dxa"/>
          </w:tcPr>
          <w:p w14:paraId="3CBA5325" w14:textId="655D577B" w:rsidR="000746C5" w:rsidRPr="00E77D6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Kierunek studiów</w:t>
            </w:r>
          </w:p>
        </w:tc>
        <w:tc>
          <w:tcPr>
            <w:tcW w:w="5005" w:type="dxa"/>
          </w:tcPr>
          <w:p w14:paraId="53148B4E" w14:textId="77777777" w:rsidR="000746C5" w:rsidRPr="00E77D69" w:rsidRDefault="000746C5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</w:p>
        </w:tc>
      </w:tr>
      <w:tr w:rsidR="00306D85" w:rsidRPr="00E77D69" w14:paraId="4F60DDAE" w14:textId="77777777" w:rsidTr="004C2D66">
        <w:trPr>
          <w:trHeight w:val="285"/>
          <w:jc w:val="center"/>
        </w:trPr>
        <w:tc>
          <w:tcPr>
            <w:tcW w:w="4742" w:type="dxa"/>
          </w:tcPr>
          <w:p w14:paraId="34AC78D4" w14:textId="08FC496A" w:rsidR="00306D85" w:rsidRPr="00E77D69" w:rsidRDefault="00306D85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studiów</w:t>
            </w:r>
          </w:p>
        </w:tc>
        <w:tc>
          <w:tcPr>
            <w:tcW w:w="5005" w:type="dxa"/>
          </w:tcPr>
          <w:p w14:paraId="57A4265F" w14:textId="4812F8D4" w:rsidR="00306D85" w:rsidRPr="00306D85" w:rsidRDefault="00306D85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306D85">
              <w:rPr>
                <w:rFonts w:asciiTheme="minorHAnsi" w:hAnsiTheme="minorHAnsi" w:cstheme="minorHAnsi"/>
                <w:sz w:val="21"/>
                <w:szCs w:val="21"/>
              </w:rPr>
              <w:t>studia stacjonarne / niestacjonarne</w:t>
            </w:r>
          </w:p>
        </w:tc>
      </w:tr>
      <w:tr w:rsidR="00306D85" w:rsidRPr="00E77D69" w14:paraId="15D8E656" w14:textId="77777777" w:rsidTr="004C2D66">
        <w:trPr>
          <w:trHeight w:val="285"/>
          <w:jc w:val="center"/>
        </w:trPr>
        <w:tc>
          <w:tcPr>
            <w:tcW w:w="4742" w:type="dxa"/>
          </w:tcPr>
          <w:p w14:paraId="66CB51F4" w14:textId="3D09229F" w:rsidR="00306D85" w:rsidRPr="00E77D69" w:rsidRDefault="00306D85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Poziom studiów</w:t>
            </w:r>
          </w:p>
        </w:tc>
        <w:tc>
          <w:tcPr>
            <w:tcW w:w="5005" w:type="dxa"/>
          </w:tcPr>
          <w:p w14:paraId="2113F634" w14:textId="1AE0C1B9" w:rsidR="00306D85" w:rsidRPr="00306D85" w:rsidRDefault="00306D85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306D85">
              <w:rPr>
                <w:rFonts w:asciiTheme="minorHAnsi" w:hAnsiTheme="minorHAnsi" w:cstheme="minorHAnsi"/>
                <w:sz w:val="21"/>
                <w:szCs w:val="21"/>
              </w:rPr>
              <w:t>studia pierwszego stopnia</w:t>
            </w:r>
          </w:p>
        </w:tc>
      </w:tr>
      <w:tr w:rsidR="00306D85" w:rsidRPr="00E77D69" w14:paraId="24A4112E" w14:textId="77777777" w:rsidTr="004C2D66">
        <w:trPr>
          <w:trHeight w:val="285"/>
          <w:jc w:val="center"/>
        </w:trPr>
        <w:tc>
          <w:tcPr>
            <w:tcW w:w="4742" w:type="dxa"/>
          </w:tcPr>
          <w:p w14:paraId="44A41269" w14:textId="1304D5E3" w:rsidR="00306D85" w:rsidRPr="00E77D69" w:rsidRDefault="00306D85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Profil studiów</w:t>
            </w:r>
          </w:p>
        </w:tc>
        <w:tc>
          <w:tcPr>
            <w:tcW w:w="5005" w:type="dxa"/>
          </w:tcPr>
          <w:p w14:paraId="65631185" w14:textId="370BE74D" w:rsidR="00306D85" w:rsidRPr="00306D85" w:rsidRDefault="0001259B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proofErr w:type="spellStart"/>
            <w:r>
              <w:rPr>
                <w:rFonts w:asciiTheme="minorHAnsi" w:hAnsiTheme="minorHAnsi" w:cstheme="minorHAnsi"/>
                <w:sz w:val="21"/>
                <w:szCs w:val="21"/>
              </w:rPr>
              <w:t>o</w:t>
            </w:r>
            <w:r w:rsidR="00306D85" w:rsidRPr="00306D85">
              <w:rPr>
                <w:rFonts w:asciiTheme="minorHAnsi" w:hAnsiTheme="minorHAnsi" w:cstheme="minorHAnsi"/>
                <w:sz w:val="21"/>
                <w:szCs w:val="21"/>
              </w:rPr>
              <w:t>gólnoakademicki</w:t>
            </w:r>
            <w:proofErr w:type="spellEnd"/>
            <w:r>
              <w:rPr>
                <w:rFonts w:asciiTheme="minorHAnsi" w:hAnsiTheme="minorHAnsi" w:cstheme="minorHAnsi"/>
                <w:sz w:val="21"/>
                <w:szCs w:val="21"/>
              </w:rPr>
              <w:t>/praktyczny</w:t>
            </w:r>
          </w:p>
        </w:tc>
      </w:tr>
      <w:tr w:rsidR="00306D85" w:rsidRPr="00E77D69" w14:paraId="665D7137" w14:textId="77777777" w:rsidTr="004C2D66">
        <w:trPr>
          <w:trHeight w:val="282"/>
          <w:jc w:val="center"/>
        </w:trPr>
        <w:tc>
          <w:tcPr>
            <w:tcW w:w="4742" w:type="dxa"/>
          </w:tcPr>
          <w:p w14:paraId="4533E0D6" w14:textId="3B7F67D4" w:rsidR="00306D85" w:rsidRPr="00E77D69" w:rsidRDefault="00306D85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Osoba przygotowująca kartę przedmiotu (zajęć)</w:t>
            </w:r>
          </w:p>
        </w:tc>
        <w:tc>
          <w:tcPr>
            <w:tcW w:w="5005" w:type="dxa"/>
          </w:tcPr>
          <w:p w14:paraId="72454463" w14:textId="018AC7F9" w:rsidR="00306D85" w:rsidRPr="00306D85" w:rsidRDefault="00306D85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306D85">
              <w:rPr>
                <w:rFonts w:asciiTheme="minorHAnsi" w:hAnsiTheme="minorHAnsi" w:cstheme="minorHAnsi"/>
                <w:sz w:val="21"/>
                <w:szCs w:val="21"/>
              </w:rPr>
              <w:t xml:space="preserve">dr hab., prof. UJK Piotr </w:t>
            </w:r>
            <w:proofErr w:type="spellStart"/>
            <w:r w:rsidRPr="00306D85">
              <w:rPr>
                <w:rFonts w:asciiTheme="minorHAnsi" w:hAnsiTheme="minorHAnsi" w:cstheme="minorHAnsi"/>
                <w:sz w:val="21"/>
                <w:szCs w:val="21"/>
              </w:rPr>
              <w:t>Zbróg</w:t>
            </w:r>
            <w:proofErr w:type="spellEnd"/>
          </w:p>
        </w:tc>
      </w:tr>
      <w:tr w:rsidR="00306D85" w:rsidRPr="00E77D69" w14:paraId="61AC06B3" w14:textId="77777777" w:rsidTr="004C2D66">
        <w:trPr>
          <w:trHeight w:val="285"/>
          <w:jc w:val="center"/>
        </w:trPr>
        <w:tc>
          <w:tcPr>
            <w:tcW w:w="4742" w:type="dxa"/>
          </w:tcPr>
          <w:p w14:paraId="29CD3083" w14:textId="2619BB49" w:rsidR="00306D85" w:rsidRPr="00E77D69" w:rsidRDefault="00306D85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Kontakt</w:t>
            </w:r>
          </w:p>
        </w:tc>
        <w:tc>
          <w:tcPr>
            <w:tcW w:w="5005" w:type="dxa"/>
          </w:tcPr>
          <w:p w14:paraId="3FCAC9C9" w14:textId="44265347" w:rsidR="00306D85" w:rsidRPr="00306D85" w:rsidRDefault="00306D85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sz w:val="21"/>
                <w:szCs w:val="21"/>
              </w:rPr>
            </w:pPr>
            <w:r w:rsidRPr="00306D85">
              <w:rPr>
                <w:rFonts w:asciiTheme="minorHAnsi" w:hAnsiTheme="minorHAnsi" w:cstheme="minorHAnsi"/>
                <w:sz w:val="21"/>
                <w:szCs w:val="21"/>
              </w:rPr>
              <w:t>piotr.zbrog@ujk.edu.pl</w:t>
            </w:r>
          </w:p>
        </w:tc>
      </w:tr>
    </w:tbl>
    <w:p w14:paraId="07E319B6" w14:textId="74AAD63C" w:rsidR="000746C5" w:rsidRPr="00E77D69" w:rsidRDefault="00937B44" w:rsidP="00EA7C7B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 xml:space="preserve">Ogólna charakterystyka </w:t>
      </w:r>
      <w:r w:rsidR="00BE67AE" w:rsidRPr="00E77D69">
        <w:rPr>
          <w:iCs/>
          <w:sz w:val="24"/>
          <w:szCs w:val="24"/>
        </w:rPr>
        <w:t>przedmiotu</w:t>
      </w:r>
      <w:r w:rsidR="00654EA0" w:rsidRPr="00E77D69">
        <w:rPr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E77D69" w:rsidRPr="00E77D69" w14:paraId="5EAE60A3" w14:textId="77777777" w:rsidTr="00363F81">
        <w:trPr>
          <w:trHeight w:val="285"/>
          <w:jc w:val="center"/>
        </w:trPr>
        <w:tc>
          <w:tcPr>
            <w:tcW w:w="3467" w:type="dxa"/>
          </w:tcPr>
          <w:p w14:paraId="2E5E08D3" w14:textId="1B8D058F" w:rsidR="000746C5" w:rsidRPr="00E77D69" w:rsidRDefault="003B6F34" w:rsidP="00AB3480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Język wykładowy</w:t>
            </w:r>
          </w:p>
        </w:tc>
        <w:tc>
          <w:tcPr>
            <w:tcW w:w="6280" w:type="dxa"/>
          </w:tcPr>
          <w:p w14:paraId="688558D9" w14:textId="67F2F9B5" w:rsidR="000746C5" w:rsidRPr="00E77D69" w:rsidRDefault="00306D85" w:rsidP="00306D85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306D85">
              <w:rPr>
                <w:rFonts w:asciiTheme="minorHAnsi" w:hAnsiTheme="minorHAnsi" w:cstheme="minorHAnsi"/>
                <w:iCs/>
                <w:sz w:val="21"/>
                <w:szCs w:val="21"/>
              </w:rPr>
              <w:t>język polski</w:t>
            </w:r>
          </w:p>
        </w:tc>
      </w:tr>
      <w:tr w:rsidR="00E77D69" w:rsidRPr="00E77D69" w14:paraId="19B4F7EE" w14:textId="77777777" w:rsidTr="00363F81">
        <w:trPr>
          <w:trHeight w:val="282"/>
          <w:jc w:val="center"/>
        </w:trPr>
        <w:tc>
          <w:tcPr>
            <w:tcW w:w="3467" w:type="dxa"/>
          </w:tcPr>
          <w:p w14:paraId="62BE24F4" w14:textId="0E56E1B7" w:rsidR="000746C5" w:rsidRPr="00E77D69" w:rsidRDefault="003B6F34" w:rsidP="00EC2108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Wymagania wstępne</w:t>
            </w:r>
          </w:p>
        </w:tc>
        <w:tc>
          <w:tcPr>
            <w:tcW w:w="6280" w:type="dxa"/>
          </w:tcPr>
          <w:p w14:paraId="339C9961" w14:textId="434923E6" w:rsidR="000746C5" w:rsidRPr="00E77D69" w:rsidRDefault="00306D85" w:rsidP="006D764F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306D85">
              <w:rPr>
                <w:rFonts w:asciiTheme="minorHAnsi" w:hAnsiTheme="minorHAnsi" w:cstheme="minorHAnsi"/>
                <w:iCs/>
                <w:sz w:val="21"/>
                <w:szCs w:val="21"/>
              </w:rPr>
              <w:t>brak</w:t>
            </w:r>
          </w:p>
        </w:tc>
      </w:tr>
    </w:tbl>
    <w:p w14:paraId="3E7144CC" w14:textId="6D649217" w:rsidR="000746C5" w:rsidRPr="00E77D69" w:rsidRDefault="00937B44" w:rsidP="006D764F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 xml:space="preserve">Szczegółowa charakterystyka </w:t>
      </w:r>
      <w:r w:rsidR="00BE67AE" w:rsidRPr="00E77D69">
        <w:rPr>
          <w:iCs/>
          <w:sz w:val="24"/>
          <w:szCs w:val="24"/>
        </w:rPr>
        <w:t>przedmiotu</w:t>
      </w:r>
      <w:r w:rsidR="00654EA0" w:rsidRPr="00E77D69">
        <w:rPr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306D85" w:rsidRPr="00E77D69" w14:paraId="30DFC9B5" w14:textId="77777777" w:rsidTr="00402BCD">
        <w:trPr>
          <w:trHeight w:val="285"/>
          <w:jc w:val="center"/>
        </w:trPr>
        <w:tc>
          <w:tcPr>
            <w:tcW w:w="3466" w:type="dxa"/>
          </w:tcPr>
          <w:p w14:paraId="1A691396" w14:textId="107C7E23" w:rsidR="00306D85" w:rsidRPr="00E77D69" w:rsidRDefault="00306D85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zajęć</w:t>
            </w:r>
          </w:p>
        </w:tc>
        <w:tc>
          <w:tcPr>
            <w:tcW w:w="6279" w:type="dxa"/>
          </w:tcPr>
          <w:p w14:paraId="4C21344A" w14:textId="7018CFD5" w:rsidR="00306D85" w:rsidRPr="005920CD" w:rsidRDefault="00306D85" w:rsidP="002E4D25">
            <w:pPr>
              <w:pStyle w:val="TableParagraph"/>
              <w:spacing w:line="276" w:lineRule="auto"/>
              <w:ind w:left="106" w:right="31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5920CD">
              <w:rPr>
                <w:rFonts w:asciiTheme="minorHAnsi" w:hAnsiTheme="minorHAnsi" w:cstheme="minorHAnsi"/>
                <w:sz w:val="21"/>
                <w:szCs w:val="21"/>
              </w:rPr>
              <w:t>wykład, ćwiczenia</w:t>
            </w:r>
          </w:p>
        </w:tc>
      </w:tr>
      <w:tr w:rsidR="00306D85" w:rsidRPr="00E77D69" w14:paraId="4465DD68" w14:textId="77777777" w:rsidTr="00402BCD">
        <w:trPr>
          <w:trHeight w:val="282"/>
          <w:jc w:val="center"/>
        </w:trPr>
        <w:tc>
          <w:tcPr>
            <w:tcW w:w="3466" w:type="dxa"/>
          </w:tcPr>
          <w:p w14:paraId="144A01E5" w14:textId="0FE12A02" w:rsidR="00306D85" w:rsidRPr="00E77D69" w:rsidRDefault="00306D85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Miejsce realizacji zajęć</w:t>
            </w:r>
          </w:p>
        </w:tc>
        <w:tc>
          <w:tcPr>
            <w:tcW w:w="6279" w:type="dxa"/>
          </w:tcPr>
          <w:p w14:paraId="76375933" w14:textId="4CC1110C" w:rsidR="00306D85" w:rsidRPr="005920CD" w:rsidRDefault="00306D85" w:rsidP="006D764F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5920CD">
              <w:rPr>
                <w:rFonts w:asciiTheme="minorHAnsi" w:hAnsiTheme="minorHAnsi" w:cstheme="minorHAnsi"/>
                <w:sz w:val="21"/>
                <w:szCs w:val="21"/>
                <w:lang w:val="pl"/>
              </w:rPr>
              <w:t>pomieszczenia dydaktyczne UJK</w:t>
            </w:r>
          </w:p>
        </w:tc>
      </w:tr>
      <w:tr w:rsidR="00306D85" w:rsidRPr="00E77D69" w14:paraId="7FFE317E" w14:textId="77777777" w:rsidTr="00402BCD">
        <w:trPr>
          <w:trHeight w:val="285"/>
          <w:jc w:val="center"/>
        </w:trPr>
        <w:tc>
          <w:tcPr>
            <w:tcW w:w="3466" w:type="dxa"/>
          </w:tcPr>
          <w:p w14:paraId="12EBBD92" w14:textId="5CF8C483" w:rsidR="00306D85" w:rsidRPr="00E77D69" w:rsidRDefault="00306D85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zaliczenia zajęć</w:t>
            </w:r>
          </w:p>
        </w:tc>
        <w:tc>
          <w:tcPr>
            <w:tcW w:w="6279" w:type="dxa"/>
          </w:tcPr>
          <w:p w14:paraId="78D434E5" w14:textId="25B7C710" w:rsidR="00306D85" w:rsidRPr="005920CD" w:rsidRDefault="00306D85" w:rsidP="006D764F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5920CD">
              <w:rPr>
                <w:rFonts w:asciiTheme="minorHAnsi" w:hAnsiTheme="minorHAnsi" w:cstheme="minorHAnsi"/>
                <w:sz w:val="21"/>
                <w:szCs w:val="21"/>
              </w:rPr>
              <w:t xml:space="preserve">wykład – zaliczenie z oceną, ćwiczenia – zaliczenie z oceną   </w:t>
            </w:r>
          </w:p>
        </w:tc>
      </w:tr>
      <w:tr w:rsidR="00306D85" w:rsidRPr="00E77D69" w14:paraId="70E32DCA" w14:textId="77777777" w:rsidTr="00402BCD">
        <w:trPr>
          <w:trHeight w:val="282"/>
          <w:jc w:val="center"/>
        </w:trPr>
        <w:tc>
          <w:tcPr>
            <w:tcW w:w="3466" w:type="dxa"/>
          </w:tcPr>
          <w:p w14:paraId="55BDBC2A" w14:textId="467B498A" w:rsidR="00306D85" w:rsidRPr="00E77D69" w:rsidRDefault="00306D85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Metody dydaktyczne</w:t>
            </w:r>
          </w:p>
        </w:tc>
        <w:tc>
          <w:tcPr>
            <w:tcW w:w="6279" w:type="dxa"/>
          </w:tcPr>
          <w:p w14:paraId="6AE867CE" w14:textId="165C7227" w:rsidR="00306D85" w:rsidRPr="005920CD" w:rsidRDefault="00306D85" w:rsidP="006D764F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5920CD">
              <w:rPr>
                <w:rFonts w:asciiTheme="minorHAnsi" w:hAnsiTheme="minorHAnsi" w:cstheme="minorHAnsi"/>
                <w:sz w:val="21"/>
                <w:szCs w:val="21"/>
              </w:rPr>
              <w:t>podająca, problemowa, praktyczna</w:t>
            </w:r>
          </w:p>
        </w:tc>
      </w:tr>
      <w:tr w:rsidR="00306D85" w:rsidRPr="00E77D69" w14:paraId="1DDA2B5B" w14:textId="77777777" w:rsidTr="00402BCD">
        <w:trPr>
          <w:trHeight w:val="285"/>
          <w:jc w:val="center"/>
        </w:trPr>
        <w:tc>
          <w:tcPr>
            <w:tcW w:w="3466" w:type="dxa"/>
          </w:tcPr>
          <w:p w14:paraId="16A3B496" w14:textId="606439FB" w:rsidR="00306D85" w:rsidRPr="00E77D69" w:rsidRDefault="00306D85" w:rsidP="00AB3480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3.5.a. Wykaz literatury podstawowej</w:t>
            </w:r>
          </w:p>
        </w:tc>
        <w:tc>
          <w:tcPr>
            <w:tcW w:w="6279" w:type="dxa"/>
          </w:tcPr>
          <w:p w14:paraId="0665D59F" w14:textId="77777777" w:rsidR="00306D85" w:rsidRPr="005920CD" w:rsidRDefault="00306D85" w:rsidP="0076509C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5920CD">
              <w:rPr>
                <w:rFonts w:asciiTheme="minorHAnsi" w:hAnsiTheme="minorHAnsi" w:cstheme="minorHAnsi"/>
                <w:sz w:val="21"/>
                <w:szCs w:val="21"/>
              </w:rPr>
              <w:t>1. Kordziński J., Szkoła dialogu - czyli o narzędziach w pracy nauczyciela opartych na aktywnej komunikacji z uczniem, Wydawnictwo: Wolters Kluwer Warszawa 2016.</w:t>
            </w:r>
          </w:p>
          <w:p w14:paraId="0BC0D85B" w14:textId="57C86621" w:rsidR="00306D85" w:rsidRPr="005920CD" w:rsidRDefault="00306D85" w:rsidP="0076509C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5920CD">
              <w:rPr>
                <w:rFonts w:asciiTheme="minorHAnsi" w:hAnsiTheme="minorHAnsi" w:cstheme="minorHAnsi"/>
                <w:sz w:val="21"/>
                <w:szCs w:val="21"/>
              </w:rPr>
              <w:t xml:space="preserve">2. </w:t>
            </w:r>
            <w:proofErr w:type="spellStart"/>
            <w:r w:rsidRPr="005920CD">
              <w:rPr>
                <w:rFonts w:asciiTheme="minorHAnsi" w:hAnsiTheme="minorHAnsi" w:cstheme="minorHAnsi"/>
                <w:sz w:val="21"/>
                <w:szCs w:val="21"/>
              </w:rPr>
              <w:t>Morreale</w:t>
            </w:r>
            <w:proofErr w:type="spellEnd"/>
            <w:r w:rsidRPr="005920CD">
              <w:rPr>
                <w:rFonts w:asciiTheme="minorHAnsi" w:hAnsiTheme="minorHAnsi" w:cstheme="minorHAnsi"/>
                <w:sz w:val="21"/>
                <w:szCs w:val="21"/>
              </w:rPr>
              <w:t xml:space="preserve"> S.P., </w:t>
            </w:r>
            <w:proofErr w:type="spellStart"/>
            <w:r w:rsidRPr="005920CD">
              <w:rPr>
                <w:rFonts w:asciiTheme="minorHAnsi" w:hAnsiTheme="minorHAnsi" w:cstheme="minorHAnsi"/>
                <w:sz w:val="21"/>
                <w:szCs w:val="21"/>
              </w:rPr>
              <w:t>Spitzberg</w:t>
            </w:r>
            <w:proofErr w:type="spellEnd"/>
            <w:r w:rsidRPr="005920CD">
              <w:rPr>
                <w:rFonts w:asciiTheme="minorHAnsi" w:hAnsiTheme="minorHAnsi" w:cstheme="minorHAnsi"/>
                <w:sz w:val="21"/>
                <w:szCs w:val="21"/>
              </w:rPr>
              <w:t xml:space="preserve"> B.H., </w:t>
            </w:r>
            <w:proofErr w:type="spellStart"/>
            <w:r w:rsidRPr="005920CD">
              <w:rPr>
                <w:rFonts w:asciiTheme="minorHAnsi" w:hAnsiTheme="minorHAnsi" w:cstheme="minorHAnsi"/>
                <w:sz w:val="21"/>
                <w:szCs w:val="21"/>
              </w:rPr>
              <w:t>Barge</w:t>
            </w:r>
            <w:proofErr w:type="spellEnd"/>
            <w:r w:rsidRPr="005920CD">
              <w:rPr>
                <w:rFonts w:asciiTheme="minorHAnsi" w:hAnsiTheme="minorHAnsi" w:cstheme="minorHAnsi"/>
                <w:sz w:val="21"/>
                <w:szCs w:val="21"/>
              </w:rPr>
              <w:t xml:space="preserve"> J.K., Komunikacja między ludźmi. Motywacja, wiedza i umiejętności, PWN,</w:t>
            </w:r>
            <w:r w:rsidR="005920CD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r w:rsidRPr="005920CD">
              <w:rPr>
                <w:rFonts w:asciiTheme="minorHAnsi" w:hAnsiTheme="minorHAnsi" w:cstheme="minorHAnsi"/>
                <w:sz w:val="21"/>
                <w:szCs w:val="21"/>
              </w:rPr>
              <w:t xml:space="preserve">Warszawa 2007. </w:t>
            </w:r>
          </w:p>
          <w:p w14:paraId="21539079" w14:textId="66799BC7" w:rsidR="00306D85" w:rsidRPr="005920CD" w:rsidRDefault="00306D85" w:rsidP="002E4D25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5920CD">
              <w:rPr>
                <w:rFonts w:asciiTheme="minorHAnsi" w:hAnsiTheme="minorHAnsi" w:cstheme="minorHAnsi"/>
                <w:sz w:val="21"/>
                <w:szCs w:val="21"/>
              </w:rPr>
              <w:t xml:space="preserve">3. Rosenberg M., </w:t>
            </w:r>
            <w:r w:rsidRPr="005920CD">
              <w:rPr>
                <w:rFonts w:asciiTheme="minorHAnsi" w:hAnsiTheme="minorHAnsi" w:cstheme="minorHAnsi"/>
                <w:iCs/>
                <w:sz w:val="21"/>
                <w:szCs w:val="21"/>
              </w:rPr>
              <w:t>Porozumienia bez przemocy: o języku życia</w:t>
            </w:r>
            <w:r w:rsidRPr="005920CD">
              <w:rPr>
                <w:rFonts w:asciiTheme="minorHAnsi" w:hAnsiTheme="minorHAnsi" w:cstheme="minorHAnsi"/>
                <w:sz w:val="21"/>
                <w:szCs w:val="21"/>
              </w:rPr>
              <w:t>, wyd</w:t>
            </w:r>
            <w:r w:rsidR="002E4D25">
              <w:rPr>
                <w:rFonts w:asciiTheme="minorHAnsi" w:hAnsiTheme="minorHAnsi" w:cstheme="minorHAnsi"/>
                <w:sz w:val="21"/>
                <w:szCs w:val="21"/>
              </w:rPr>
              <w:t xml:space="preserve">anie </w:t>
            </w:r>
            <w:r w:rsidRPr="005920CD">
              <w:rPr>
                <w:rFonts w:asciiTheme="minorHAnsi" w:hAnsiTheme="minorHAnsi" w:cstheme="minorHAnsi"/>
                <w:sz w:val="21"/>
                <w:szCs w:val="21"/>
              </w:rPr>
              <w:t xml:space="preserve"> 3., Warszawa 2020.</w:t>
            </w:r>
          </w:p>
        </w:tc>
      </w:tr>
      <w:tr w:rsidR="00306D85" w:rsidRPr="00E77D69" w14:paraId="3DB0DE59" w14:textId="77777777" w:rsidTr="00402BCD">
        <w:trPr>
          <w:trHeight w:val="285"/>
          <w:jc w:val="center"/>
        </w:trPr>
        <w:tc>
          <w:tcPr>
            <w:tcW w:w="3466" w:type="dxa"/>
          </w:tcPr>
          <w:p w14:paraId="57EB2E29" w14:textId="2B97249C" w:rsidR="00306D85" w:rsidRPr="00E77D69" w:rsidRDefault="00306D85" w:rsidP="00AB3480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3.5.b. Wykaz literatury uzupełniającej</w:t>
            </w:r>
          </w:p>
        </w:tc>
        <w:tc>
          <w:tcPr>
            <w:tcW w:w="6279" w:type="dxa"/>
          </w:tcPr>
          <w:p w14:paraId="1FF33CF3" w14:textId="77777777" w:rsidR="00306D85" w:rsidRPr="005920CD" w:rsidRDefault="00306D85" w:rsidP="00306D85">
            <w:pPr>
              <w:widowControl/>
              <w:numPr>
                <w:ilvl w:val="0"/>
                <w:numId w:val="37"/>
              </w:numPr>
              <w:autoSpaceDE/>
              <w:autoSpaceDN/>
              <w:ind w:left="254" w:hanging="283"/>
              <w:rPr>
                <w:rFonts w:asciiTheme="minorHAnsi" w:hAnsiTheme="minorHAnsi" w:cstheme="minorHAnsi"/>
                <w:sz w:val="21"/>
                <w:szCs w:val="21"/>
              </w:rPr>
            </w:pPr>
            <w:proofErr w:type="spellStart"/>
            <w:r w:rsidRPr="005920CD">
              <w:rPr>
                <w:rFonts w:asciiTheme="minorHAnsi" w:eastAsia="Calibri" w:hAnsiTheme="minorHAnsi" w:cstheme="minorHAnsi"/>
                <w:sz w:val="21"/>
                <w:szCs w:val="21"/>
              </w:rPr>
              <w:t>Pease</w:t>
            </w:r>
            <w:proofErr w:type="spellEnd"/>
            <w:r w:rsidRPr="005920C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 A., </w:t>
            </w:r>
            <w:proofErr w:type="spellStart"/>
            <w:r w:rsidRPr="005920CD">
              <w:rPr>
                <w:rFonts w:asciiTheme="minorHAnsi" w:eastAsia="Calibri" w:hAnsiTheme="minorHAnsi" w:cstheme="minorHAnsi"/>
                <w:sz w:val="21"/>
                <w:szCs w:val="21"/>
              </w:rPr>
              <w:t>Pease</w:t>
            </w:r>
            <w:proofErr w:type="spellEnd"/>
            <w:r w:rsidRPr="005920C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 B., Mowa ciała, REBIS, </w:t>
            </w:r>
            <w:r w:rsidRPr="005920CD">
              <w:rPr>
                <w:rFonts w:asciiTheme="minorHAnsi" w:hAnsiTheme="minorHAnsi" w:cstheme="minorHAnsi"/>
                <w:sz w:val="21"/>
                <w:szCs w:val="21"/>
              </w:rPr>
              <w:t>Poznań 2007.</w:t>
            </w:r>
          </w:p>
          <w:p w14:paraId="517601CE" w14:textId="77777777" w:rsidR="00306D85" w:rsidRPr="005920CD" w:rsidRDefault="00306D85" w:rsidP="0076509C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5920CD">
              <w:rPr>
                <w:rFonts w:asciiTheme="minorHAnsi" w:hAnsiTheme="minorHAnsi" w:cstheme="minorHAnsi"/>
                <w:sz w:val="21"/>
                <w:szCs w:val="21"/>
                <w:lang w:eastAsia="en-US"/>
              </w:rPr>
              <w:t>2.</w:t>
            </w:r>
            <w:r w:rsidRPr="005920CD">
              <w:rPr>
                <w:rFonts w:asciiTheme="minorHAnsi" w:hAnsiTheme="minorHAnsi" w:cstheme="minorHAnsi"/>
                <w:iCs/>
                <w:sz w:val="21"/>
                <w:szCs w:val="21"/>
                <w:lang w:eastAsia="en-US"/>
              </w:rPr>
              <w:t xml:space="preserve"> Porozumienie w szkole. Podręcznik dla nauczyciela</w:t>
            </w:r>
            <w:r w:rsidRPr="005920CD">
              <w:rPr>
                <w:rFonts w:asciiTheme="minorHAnsi" w:hAnsiTheme="minorHAnsi" w:cstheme="minorHAnsi"/>
                <w:sz w:val="21"/>
                <w:szCs w:val="21"/>
                <w:lang w:eastAsia="en-US"/>
              </w:rPr>
              <w:t xml:space="preserve"> (praca zbiorowa), Warszawa 2023 (online).</w:t>
            </w:r>
          </w:p>
          <w:p w14:paraId="7456B6D4" w14:textId="373027A9" w:rsidR="00306D85" w:rsidRPr="005920CD" w:rsidRDefault="00306D85" w:rsidP="006D764F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5920C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3. </w:t>
            </w:r>
            <w:proofErr w:type="spellStart"/>
            <w:r w:rsidRPr="005920CD">
              <w:rPr>
                <w:rFonts w:asciiTheme="minorHAnsi" w:eastAsia="Calibri" w:hAnsiTheme="minorHAnsi" w:cstheme="minorHAnsi"/>
                <w:sz w:val="21"/>
                <w:szCs w:val="21"/>
              </w:rPr>
              <w:t>Zbróg</w:t>
            </w:r>
            <w:proofErr w:type="spellEnd"/>
            <w:r w:rsidRPr="005920C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 P., Wojna o kształcenie językowe, MAC Edukacja, Kielce 2005.</w:t>
            </w:r>
          </w:p>
        </w:tc>
      </w:tr>
    </w:tbl>
    <w:p w14:paraId="211E22AD" w14:textId="632220BB" w:rsidR="000746C5" w:rsidRPr="00E77D69" w:rsidRDefault="00937B44" w:rsidP="00053608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Cele, treści i efekty uczenia się</w:t>
      </w:r>
    </w:p>
    <w:p w14:paraId="467AD185" w14:textId="78831576" w:rsidR="003E0703" w:rsidRDefault="003E0703" w:rsidP="00EA7C7B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Cele przedmiotu (zajęć) (z uwzględnieniem formy zajęć)</w:t>
      </w:r>
    </w:p>
    <w:p w14:paraId="77C03201" w14:textId="7A902DF2" w:rsidR="00306D85" w:rsidRPr="00E77D69" w:rsidRDefault="00306D85" w:rsidP="00306D85">
      <w:pPr>
        <w:pStyle w:val="TableParagraph"/>
        <w:snapToGrid w:val="0"/>
        <w:spacing w:line="276" w:lineRule="auto"/>
        <w:ind w:left="1134"/>
        <w:rPr>
          <w:rFonts w:asciiTheme="minorHAnsi" w:hAnsiTheme="minorHAnsi" w:cstheme="minorHAnsi"/>
          <w:b/>
          <w:iCs/>
          <w:sz w:val="24"/>
          <w:szCs w:val="24"/>
        </w:rPr>
      </w:pPr>
      <w:r>
        <w:rPr>
          <w:rFonts w:asciiTheme="minorHAnsi" w:hAnsiTheme="minorHAnsi" w:cstheme="minorHAnsi"/>
          <w:b/>
          <w:iCs/>
          <w:sz w:val="24"/>
          <w:szCs w:val="24"/>
        </w:rPr>
        <w:t>Wykłady:</w:t>
      </w:r>
    </w:p>
    <w:p w14:paraId="70C4C09E" w14:textId="4D3FCBB6" w:rsidR="003E0703" w:rsidRPr="005920CD" w:rsidRDefault="003E0703" w:rsidP="00306D85">
      <w:pPr>
        <w:pStyle w:val="TableParagraph"/>
        <w:numPr>
          <w:ilvl w:val="0"/>
          <w:numId w:val="11"/>
        </w:numPr>
        <w:spacing w:line="276" w:lineRule="auto"/>
        <w:ind w:left="993" w:hanging="284"/>
        <w:jc w:val="both"/>
        <w:rPr>
          <w:rFonts w:asciiTheme="minorHAnsi" w:hAnsiTheme="minorHAnsi" w:cstheme="minorHAnsi"/>
          <w:b/>
          <w:iCs/>
          <w:sz w:val="24"/>
          <w:szCs w:val="24"/>
        </w:rPr>
      </w:pPr>
      <w:r w:rsidRPr="005920CD">
        <w:rPr>
          <w:rFonts w:asciiTheme="minorHAnsi" w:hAnsiTheme="minorHAnsi" w:cstheme="minorHAnsi"/>
          <w:b/>
          <w:iCs/>
          <w:sz w:val="24"/>
          <w:szCs w:val="24"/>
        </w:rPr>
        <w:t>C1.</w:t>
      </w:r>
      <w:r w:rsidR="00306D85" w:rsidRPr="005920CD">
        <w:rPr>
          <w:rFonts w:asciiTheme="minorHAnsi" w:hAnsiTheme="minorHAnsi" w:cstheme="minorHAnsi"/>
          <w:sz w:val="24"/>
          <w:szCs w:val="24"/>
        </w:rPr>
        <w:t xml:space="preserve"> Wytworzenie świadomości o kluczowej roli języka w pracy nauczyciela na różnych poziomach kontaktów szkolnych (m.in. interpersonalnym, dydaktycznym) oraz przygotowanie do pogłębiania umiejętności komunikacyjnych.</w:t>
      </w:r>
    </w:p>
    <w:p w14:paraId="471E5D6B" w14:textId="0C937EC9" w:rsidR="003E0703" w:rsidRPr="005920CD" w:rsidRDefault="003E0703" w:rsidP="00306D85">
      <w:pPr>
        <w:pStyle w:val="TableParagraph"/>
        <w:numPr>
          <w:ilvl w:val="0"/>
          <w:numId w:val="11"/>
        </w:numPr>
        <w:spacing w:line="276" w:lineRule="auto"/>
        <w:ind w:left="993" w:hanging="284"/>
        <w:jc w:val="both"/>
        <w:rPr>
          <w:rFonts w:asciiTheme="minorHAnsi" w:hAnsiTheme="minorHAnsi" w:cstheme="minorHAnsi"/>
          <w:b/>
          <w:iCs/>
          <w:sz w:val="24"/>
          <w:szCs w:val="24"/>
        </w:rPr>
      </w:pPr>
      <w:r w:rsidRPr="005920CD">
        <w:rPr>
          <w:rFonts w:asciiTheme="minorHAnsi" w:hAnsiTheme="minorHAnsi" w:cstheme="minorHAnsi"/>
          <w:b/>
          <w:iCs/>
          <w:sz w:val="24"/>
          <w:szCs w:val="24"/>
        </w:rPr>
        <w:t>C2.</w:t>
      </w:r>
      <w:r w:rsidR="00306D85" w:rsidRPr="005920CD">
        <w:rPr>
          <w:rFonts w:asciiTheme="minorHAnsi" w:hAnsiTheme="minorHAnsi" w:cstheme="minorHAnsi"/>
          <w:sz w:val="24"/>
          <w:szCs w:val="24"/>
        </w:rPr>
        <w:t xml:space="preserve"> Zaznajomienie z zasadami komunikacji interpersonalnej w sytuacjach szkolnych oraz wybranymi aspektami kultury języka.</w:t>
      </w:r>
    </w:p>
    <w:p w14:paraId="083F8D3C" w14:textId="7D549C2A" w:rsidR="00306D85" w:rsidRPr="005920CD" w:rsidRDefault="00306D85" w:rsidP="00306D85">
      <w:pPr>
        <w:pStyle w:val="TableParagraph"/>
        <w:spacing w:line="276" w:lineRule="auto"/>
        <w:ind w:left="993"/>
        <w:jc w:val="both"/>
        <w:rPr>
          <w:rFonts w:asciiTheme="minorHAnsi" w:hAnsiTheme="minorHAnsi" w:cstheme="minorHAnsi"/>
          <w:b/>
          <w:iCs/>
          <w:sz w:val="24"/>
          <w:szCs w:val="24"/>
        </w:rPr>
      </w:pPr>
      <w:r w:rsidRPr="005920CD">
        <w:rPr>
          <w:rFonts w:asciiTheme="minorHAnsi" w:hAnsiTheme="minorHAnsi" w:cstheme="minorHAnsi"/>
          <w:b/>
          <w:iCs/>
          <w:sz w:val="24"/>
          <w:szCs w:val="24"/>
        </w:rPr>
        <w:t xml:space="preserve">Ćwiczenia: </w:t>
      </w:r>
    </w:p>
    <w:p w14:paraId="250F2B86" w14:textId="6ED393C2" w:rsidR="003E0703" w:rsidRPr="005920CD" w:rsidRDefault="00306D85" w:rsidP="00306D85">
      <w:pPr>
        <w:pStyle w:val="TableParagraph"/>
        <w:numPr>
          <w:ilvl w:val="0"/>
          <w:numId w:val="11"/>
        </w:numPr>
        <w:spacing w:line="276" w:lineRule="auto"/>
        <w:ind w:left="993" w:hanging="284"/>
        <w:jc w:val="both"/>
        <w:rPr>
          <w:rFonts w:asciiTheme="minorHAnsi" w:hAnsiTheme="minorHAnsi" w:cstheme="minorHAnsi"/>
          <w:b/>
          <w:iCs/>
          <w:sz w:val="24"/>
          <w:szCs w:val="24"/>
        </w:rPr>
      </w:pPr>
      <w:r w:rsidRPr="005920CD">
        <w:rPr>
          <w:rFonts w:asciiTheme="minorHAnsi" w:hAnsiTheme="minorHAnsi" w:cstheme="minorHAnsi"/>
          <w:b/>
          <w:iCs/>
          <w:sz w:val="24"/>
          <w:szCs w:val="24"/>
        </w:rPr>
        <w:t>C1.</w:t>
      </w:r>
      <w:r w:rsidRPr="005920CD">
        <w:rPr>
          <w:rFonts w:asciiTheme="minorHAnsi" w:hAnsiTheme="minorHAnsi" w:cstheme="minorHAnsi"/>
          <w:sz w:val="24"/>
          <w:szCs w:val="24"/>
        </w:rPr>
        <w:t xml:space="preserve"> Wykształcenie kompetencji skutecznego porozumiewania się z uczniami w procesie dydaktycznym z uwzględnieniem różnych aspektów komunikacji.</w:t>
      </w:r>
    </w:p>
    <w:p w14:paraId="652A82A1" w14:textId="7C74C97B" w:rsidR="00306D85" w:rsidRPr="005920CD" w:rsidRDefault="00306D85" w:rsidP="00306D85">
      <w:pPr>
        <w:pStyle w:val="TableParagraph"/>
        <w:numPr>
          <w:ilvl w:val="0"/>
          <w:numId w:val="11"/>
        </w:numPr>
        <w:spacing w:line="276" w:lineRule="auto"/>
        <w:ind w:left="993" w:hanging="284"/>
        <w:jc w:val="both"/>
        <w:rPr>
          <w:rFonts w:asciiTheme="minorHAnsi" w:hAnsiTheme="minorHAnsi" w:cstheme="minorHAnsi"/>
          <w:b/>
          <w:iCs/>
          <w:sz w:val="24"/>
          <w:szCs w:val="24"/>
        </w:rPr>
      </w:pPr>
      <w:r w:rsidRPr="005920CD">
        <w:rPr>
          <w:rFonts w:asciiTheme="minorHAnsi" w:hAnsiTheme="minorHAnsi" w:cstheme="minorHAnsi"/>
          <w:b/>
          <w:iCs/>
          <w:sz w:val="24"/>
          <w:szCs w:val="24"/>
        </w:rPr>
        <w:lastRenderedPageBreak/>
        <w:t xml:space="preserve">C2. </w:t>
      </w:r>
      <w:r w:rsidRPr="005920CD">
        <w:rPr>
          <w:rFonts w:asciiTheme="minorHAnsi" w:hAnsiTheme="minorHAnsi" w:cstheme="minorHAnsi"/>
          <w:sz w:val="24"/>
          <w:szCs w:val="24"/>
        </w:rPr>
        <w:t>Przygotowanie do poprawnego posługiwania się polszczyzną zależnie od sytuacji oraz wykształcenie nawyku korzystania ze źródeł skodyfikowanej normy językowej.</w:t>
      </w:r>
    </w:p>
    <w:p w14:paraId="67708B6E" w14:textId="17C856B3" w:rsidR="003E0703" w:rsidRPr="005920CD" w:rsidRDefault="003E0703" w:rsidP="00EA7C7B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5920CD">
        <w:rPr>
          <w:rFonts w:asciiTheme="minorHAnsi" w:hAnsiTheme="minorHAnsi" w:cstheme="minorHAnsi"/>
          <w:b/>
          <w:bCs/>
          <w:sz w:val="24"/>
          <w:szCs w:val="24"/>
        </w:rPr>
        <w:t>Treści programowe (z uwzględnieniem formy zajęć)</w:t>
      </w:r>
    </w:p>
    <w:p w14:paraId="63A1E98E" w14:textId="625A1B6D" w:rsidR="003E0703" w:rsidRPr="005920CD" w:rsidRDefault="003E0703" w:rsidP="00EA7C7B">
      <w:pPr>
        <w:pStyle w:val="TableParagraph"/>
        <w:spacing w:before="120"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5920CD">
        <w:rPr>
          <w:rFonts w:asciiTheme="minorHAnsi" w:hAnsiTheme="minorHAnsi" w:cstheme="minorHAnsi"/>
          <w:b/>
          <w:bCs/>
          <w:sz w:val="24"/>
          <w:szCs w:val="24"/>
        </w:rPr>
        <w:t>Wykłady</w:t>
      </w:r>
      <w:r w:rsidR="002E4D25">
        <w:rPr>
          <w:rFonts w:asciiTheme="minorHAnsi" w:hAnsiTheme="minorHAnsi" w:cstheme="minorHAnsi"/>
          <w:b/>
          <w:bCs/>
          <w:sz w:val="24"/>
          <w:szCs w:val="24"/>
        </w:rPr>
        <w:t>:</w:t>
      </w:r>
    </w:p>
    <w:p w14:paraId="2E6FDF85" w14:textId="50E778E4" w:rsidR="002E4D25" w:rsidRDefault="002E4D25" w:rsidP="00306D85">
      <w:pPr>
        <w:pStyle w:val="TableParagraph"/>
        <w:spacing w:line="276" w:lineRule="auto"/>
        <w:ind w:left="567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1. </w:t>
      </w:r>
      <w:r w:rsidRPr="002C3EEE">
        <w:rPr>
          <w:rFonts w:asciiTheme="minorHAnsi" w:eastAsia="Arial Unicode MS" w:hAnsiTheme="minorHAnsi" w:cstheme="minorHAnsi"/>
          <w:sz w:val="24"/>
          <w:szCs w:val="24"/>
        </w:rPr>
        <w:t>Zapoznanie studentów z kartą przedmiotu</w:t>
      </w:r>
      <w:r>
        <w:rPr>
          <w:rFonts w:asciiTheme="minorHAnsi" w:eastAsia="Arial Unicode MS" w:hAnsiTheme="minorHAnsi" w:cstheme="minorHAnsi"/>
          <w:sz w:val="24"/>
          <w:szCs w:val="24"/>
        </w:rPr>
        <w:t xml:space="preserve">. </w:t>
      </w:r>
      <w:r w:rsidR="00306D85" w:rsidRPr="005920CD">
        <w:rPr>
          <w:rFonts w:asciiTheme="minorHAnsi" w:hAnsiTheme="minorHAnsi" w:cstheme="minorHAnsi"/>
          <w:sz w:val="24"/>
          <w:szCs w:val="24"/>
        </w:rPr>
        <w:t>Język jako narzędzie pracy nauczyciela</w:t>
      </w:r>
      <w:r>
        <w:rPr>
          <w:rFonts w:asciiTheme="minorHAnsi" w:hAnsiTheme="minorHAnsi" w:cstheme="minorHAnsi"/>
          <w:sz w:val="24"/>
          <w:szCs w:val="24"/>
        </w:rPr>
        <w:t>.</w:t>
      </w:r>
    </w:p>
    <w:p w14:paraId="2644CC5B" w14:textId="77777777" w:rsidR="002E4D25" w:rsidRDefault="002E4D25" w:rsidP="00306D85">
      <w:pPr>
        <w:pStyle w:val="TableParagraph"/>
        <w:spacing w:line="276" w:lineRule="auto"/>
        <w:ind w:left="567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2. P</w:t>
      </w:r>
      <w:r w:rsidR="00306D85" w:rsidRPr="005920CD">
        <w:rPr>
          <w:rFonts w:asciiTheme="minorHAnsi" w:hAnsiTheme="minorHAnsi" w:cstheme="minorHAnsi"/>
          <w:sz w:val="24"/>
          <w:szCs w:val="24"/>
        </w:rPr>
        <w:t>orozumiewanie się z uczniami szkoły po</w:t>
      </w:r>
      <w:r>
        <w:rPr>
          <w:rFonts w:asciiTheme="minorHAnsi" w:hAnsiTheme="minorHAnsi" w:cstheme="minorHAnsi"/>
          <w:sz w:val="24"/>
          <w:szCs w:val="24"/>
        </w:rPr>
        <w:t>ds</w:t>
      </w:r>
      <w:r w:rsidR="00306D85" w:rsidRPr="005920CD">
        <w:rPr>
          <w:rFonts w:asciiTheme="minorHAnsi" w:hAnsiTheme="minorHAnsi" w:cstheme="minorHAnsi"/>
          <w:sz w:val="24"/>
          <w:szCs w:val="24"/>
        </w:rPr>
        <w:t>tawowej z ograniczoną znajomością języka polskiego lub zaburzeniami komunikacji językowej</w:t>
      </w:r>
      <w:r>
        <w:rPr>
          <w:rFonts w:asciiTheme="minorHAnsi" w:hAnsiTheme="minorHAnsi" w:cstheme="minorHAnsi"/>
          <w:sz w:val="24"/>
          <w:szCs w:val="24"/>
        </w:rPr>
        <w:t>.</w:t>
      </w:r>
    </w:p>
    <w:p w14:paraId="0B354905" w14:textId="77777777" w:rsidR="002E4D25" w:rsidRDefault="002E4D25" w:rsidP="00306D85">
      <w:pPr>
        <w:pStyle w:val="TableParagraph"/>
        <w:spacing w:line="276" w:lineRule="auto"/>
        <w:ind w:left="567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3. Z</w:t>
      </w:r>
      <w:r w:rsidR="00306D85" w:rsidRPr="005920CD">
        <w:rPr>
          <w:rFonts w:asciiTheme="minorHAnsi" w:hAnsiTheme="minorHAnsi" w:cstheme="minorHAnsi"/>
          <w:sz w:val="24"/>
          <w:szCs w:val="24"/>
        </w:rPr>
        <w:t>asady komunikacji interpersonalnej: sztuka słuchania, prowadzenia dialogu, rozwiązywania problemów</w:t>
      </w:r>
      <w:r>
        <w:rPr>
          <w:rFonts w:asciiTheme="minorHAnsi" w:hAnsiTheme="minorHAnsi" w:cstheme="minorHAnsi"/>
          <w:sz w:val="24"/>
          <w:szCs w:val="24"/>
        </w:rPr>
        <w:t xml:space="preserve">. </w:t>
      </w:r>
    </w:p>
    <w:p w14:paraId="7C2CFB13" w14:textId="77777777" w:rsidR="002E4D25" w:rsidRDefault="002E4D25" w:rsidP="00306D85">
      <w:pPr>
        <w:pStyle w:val="TableParagraph"/>
        <w:spacing w:line="276" w:lineRule="auto"/>
        <w:ind w:left="567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4. A</w:t>
      </w:r>
      <w:r w:rsidR="00306D85" w:rsidRPr="005920CD">
        <w:rPr>
          <w:rFonts w:asciiTheme="minorHAnsi" w:hAnsiTheme="minorHAnsi" w:cstheme="minorHAnsi"/>
          <w:sz w:val="24"/>
          <w:szCs w:val="24"/>
        </w:rPr>
        <w:t>sertywność w komunikacji z uczniami</w:t>
      </w:r>
      <w:r>
        <w:rPr>
          <w:rFonts w:asciiTheme="minorHAnsi" w:hAnsiTheme="minorHAnsi" w:cstheme="minorHAnsi"/>
          <w:sz w:val="24"/>
          <w:szCs w:val="24"/>
        </w:rPr>
        <w:t>. Z</w:t>
      </w:r>
      <w:r w:rsidR="00306D85" w:rsidRPr="005920CD">
        <w:rPr>
          <w:rFonts w:asciiTheme="minorHAnsi" w:hAnsiTheme="minorHAnsi" w:cstheme="minorHAnsi"/>
          <w:sz w:val="24"/>
          <w:szCs w:val="24"/>
        </w:rPr>
        <w:t xml:space="preserve">akłócenia w komunikacji szkolnej. </w:t>
      </w:r>
    </w:p>
    <w:p w14:paraId="5589CA52" w14:textId="440A8129" w:rsidR="003E0703" w:rsidRPr="005920CD" w:rsidRDefault="002E4D25" w:rsidP="00306D85">
      <w:pPr>
        <w:pStyle w:val="TableParagraph"/>
        <w:spacing w:line="276" w:lineRule="auto"/>
        <w:ind w:left="567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5. </w:t>
      </w:r>
      <w:r w:rsidR="00306D85" w:rsidRPr="005920CD">
        <w:rPr>
          <w:rFonts w:asciiTheme="minorHAnsi" w:hAnsiTheme="minorHAnsi" w:cstheme="minorHAnsi"/>
          <w:sz w:val="24"/>
          <w:szCs w:val="24"/>
        </w:rPr>
        <w:t>Kolokwium zaliczeniowe.</w:t>
      </w:r>
    </w:p>
    <w:p w14:paraId="4EC358EB" w14:textId="69667F35" w:rsidR="006D764F" w:rsidRPr="005920CD" w:rsidRDefault="006D764F" w:rsidP="00EA7C7B">
      <w:pPr>
        <w:pStyle w:val="TableParagraph"/>
        <w:spacing w:before="120"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5920CD">
        <w:rPr>
          <w:rFonts w:asciiTheme="minorHAnsi" w:hAnsiTheme="minorHAnsi" w:cstheme="minorHAnsi"/>
          <w:b/>
          <w:bCs/>
          <w:sz w:val="24"/>
          <w:szCs w:val="24"/>
        </w:rPr>
        <w:t>Ćwiczenia</w:t>
      </w:r>
      <w:r w:rsidR="008D2E74">
        <w:rPr>
          <w:rFonts w:asciiTheme="minorHAnsi" w:hAnsiTheme="minorHAnsi" w:cstheme="minorHAnsi"/>
          <w:b/>
          <w:bCs/>
          <w:sz w:val="24"/>
          <w:szCs w:val="24"/>
        </w:rPr>
        <w:t>:</w:t>
      </w:r>
    </w:p>
    <w:p w14:paraId="6B60F1C8" w14:textId="58C3902C" w:rsidR="002E4D25" w:rsidRDefault="002E4D25" w:rsidP="00306D85">
      <w:pPr>
        <w:pStyle w:val="TableParagraph"/>
        <w:spacing w:line="276" w:lineRule="auto"/>
        <w:ind w:left="567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1. </w:t>
      </w:r>
      <w:r w:rsidR="00306D85" w:rsidRPr="005920CD">
        <w:rPr>
          <w:rFonts w:asciiTheme="minorHAnsi" w:hAnsiTheme="minorHAnsi" w:cstheme="minorHAnsi"/>
          <w:sz w:val="24"/>
          <w:szCs w:val="24"/>
        </w:rPr>
        <w:t>Metody porozumiewania się w celach dydaktycznych – sztuka wykładania i zadawania pytań, sposoby zwiększania aktywności komunikacyjnej uczniów</w:t>
      </w:r>
      <w:r>
        <w:rPr>
          <w:rFonts w:asciiTheme="minorHAnsi" w:hAnsiTheme="minorHAnsi" w:cstheme="minorHAnsi"/>
          <w:sz w:val="24"/>
          <w:szCs w:val="24"/>
        </w:rPr>
        <w:t>.</w:t>
      </w:r>
      <w:r w:rsidR="00306D85" w:rsidRPr="005920CD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397DA7FA" w14:textId="77777777" w:rsidR="002E4D25" w:rsidRDefault="002E4D25" w:rsidP="00306D85">
      <w:pPr>
        <w:pStyle w:val="TableParagraph"/>
        <w:spacing w:line="276" w:lineRule="auto"/>
        <w:ind w:left="567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2. P</w:t>
      </w:r>
      <w:r w:rsidR="00306D85" w:rsidRPr="005920CD">
        <w:rPr>
          <w:rFonts w:asciiTheme="minorHAnsi" w:hAnsiTheme="minorHAnsi" w:cstheme="minorHAnsi"/>
          <w:sz w:val="24"/>
          <w:szCs w:val="24"/>
        </w:rPr>
        <w:t xml:space="preserve">raktyczne aspekty wystąpień publicznych. </w:t>
      </w:r>
    </w:p>
    <w:p w14:paraId="16529B38" w14:textId="77777777" w:rsidR="002E4D25" w:rsidRDefault="002E4D25" w:rsidP="00306D85">
      <w:pPr>
        <w:pStyle w:val="TableParagraph"/>
        <w:spacing w:line="276" w:lineRule="auto"/>
        <w:ind w:left="567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3. </w:t>
      </w:r>
      <w:r w:rsidR="00306D85" w:rsidRPr="005920CD">
        <w:rPr>
          <w:rFonts w:asciiTheme="minorHAnsi" w:hAnsiTheme="minorHAnsi" w:cstheme="minorHAnsi"/>
          <w:sz w:val="24"/>
          <w:szCs w:val="24"/>
        </w:rPr>
        <w:t xml:space="preserve">Komunikacja bez przemocy w praktyce szkolnej. </w:t>
      </w:r>
    </w:p>
    <w:p w14:paraId="617EC2DF" w14:textId="77777777" w:rsidR="002E4D25" w:rsidRDefault="002E4D25" w:rsidP="00306D85">
      <w:pPr>
        <w:pStyle w:val="TableParagraph"/>
        <w:spacing w:line="276" w:lineRule="auto"/>
        <w:ind w:left="567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4. </w:t>
      </w:r>
      <w:r w:rsidR="00306D85" w:rsidRPr="005920CD">
        <w:rPr>
          <w:rFonts w:asciiTheme="minorHAnsi" w:hAnsiTheme="minorHAnsi" w:cstheme="minorHAnsi"/>
          <w:sz w:val="24"/>
          <w:szCs w:val="24"/>
        </w:rPr>
        <w:t>Kultura języka, etyka języka, etykieta komunikowania codziennego oraz w korespondencji tradycyjnej i elektronicznej.</w:t>
      </w:r>
    </w:p>
    <w:p w14:paraId="37371666" w14:textId="58E10A33" w:rsidR="006D764F" w:rsidRPr="005920CD" w:rsidRDefault="002E4D25" w:rsidP="00306D85">
      <w:pPr>
        <w:pStyle w:val="TableParagraph"/>
        <w:spacing w:line="276" w:lineRule="auto"/>
        <w:ind w:left="567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5. Z</w:t>
      </w:r>
      <w:r w:rsidR="00306D85" w:rsidRPr="005920CD">
        <w:rPr>
          <w:rFonts w:asciiTheme="minorHAnsi" w:hAnsiTheme="minorHAnsi" w:cstheme="minorHAnsi"/>
          <w:sz w:val="24"/>
          <w:szCs w:val="24"/>
        </w:rPr>
        <w:t>aliczeni</w:t>
      </w:r>
      <w:r>
        <w:rPr>
          <w:rFonts w:asciiTheme="minorHAnsi" w:hAnsiTheme="minorHAnsi" w:cstheme="minorHAnsi"/>
          <w:sz w:val="24"/>
          <w:szCs w:val="24"/>
        </w:rPr>
        <w:t>e ćwiczeń</w:t>
      </w:r>
      <w:r w:rsidR="00306D85" w:rsidRPr="005920CD">
        <w:rPr>
          <w:rFonts w:asciiTheme="minorHAnsi" w:hAnsiTheme="minorHAnsi" w:cstheme="minorHAnsi"/>
          <w:sz w:val="24"/>
          <w:szCs w:val="24"/>
        </w:rPr>
        <w:t>.</w:t>
      </w:r>
    </w:p>
    <w:p w14:paraId="52CBFC3B" w14:textId="255BAEC0" w:rsidR="00436303" w:rsidRPr="00E77D69" w:rsidRDefault="00436303" w:rsidP="00053608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E77D69">
        <w:rPr>
          <w:rFonts w:asciiTheme="minorHAnsi" w:hAnsiTheme="minorHAnsi" w:cstheme="minorHAnsi"/>
          <w:b/>
          <w:bCs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E77D69" w:rsidRPr="00E77D69" w14:paraId="5B4E655B" w14:textId="77777777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6DE49395" w14:textId="3273ACC3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Efekt</w:t>
            </w:r>
            <w:r w:rsidR="00DE1F53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y </w:t>
            </w:r>
            <w:r w:rsidR="00DE1F53" w:rsidRPr="00E77D69">
              <w:rPr>
                <w:rFonts w:asciiTheme="minorHAnsi" w:hAnsiTheme="minorHAnsi" w:cstheme="minorHAnsi"/>
                <w:b/>
                <w:iCs/>
                <w:w w:val="95"/>
                <w:sz w:val="21"/>
                <w:szCs w:val="21"/>
              </w:rPr>
              <w:t xml:space="preserve">przedmiotowe </w:t>
            </w:r>
            <w:r w:rsidR="00DE1F53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(symbol)</w:t>
            </w:r>
          </w:p>
        </w:tc>
        <w:tc>
          <w:tcPr>
            <w:tcW w:w="6826" w:type="dxa"/>
            <w:vAlign w:val="center"/>
          </w:tcPr>
          <w:p w14:paraId="74FEA958" w14:textId="781028EC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Student, który zaliczył </w:t>
            </w:r>
            <w:r w:rsidR="006F029C" w:rsidRPr="00E77D69">
              <w:rPr>
                <w:rFonts w:asciiTheme="minorHAnsi" w:hAnsiTheme="minorHAnsi" w:cstheme="minorHAnsi"/>
                <w:b/>
                <w:sz w:val="21"/>
                <w:szCs w:val="21"/>
              </w:rPr>
              <w:t>przedmiot</w:t>
            </w:r>
            <w:r w:rsidR="00654EA0" w:rsidRPr="00E77D69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14:paraId="68B39CA9" w14:textId="77777777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Odniesienie do</w:t>
            </w:r>
          </w:p>
          <w:p w14:paraId="4D8DFDCC" w14:textId="77777777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kierunkowych efektów uczenia się</w:t>
            </w:r>
          </w:p>
        </w:tc>
      </w:tr>
    </w:tbl>
    <w:p w14:paraId="4C7CE37C" w14:textId="05361970" w:rsidR="00A713B4" w:rsidRPr="00E77D69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wiedzy</w:t>
      </w:r>
      <w:r w:rsidR="00744992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 xml:space="preserve"> zna i rozumie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E77D69" w:rsidRPr="00E77D69" w14:paraId="4B1E1EAC" w14:textId="77777777" w:rsidTr="00306D85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4887C974" w14:textId="5F970C47" w:rsidR="00306D85" w:rsidRPr="00E77D69" w:rsidRDefault="00306D85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3157A1">
              <w:rPr>
                <w:rFonts w:asciiTheme="minorHAnsi" w:hAnsiTheme="minorHAnsi" w:cstheme="minorHAnsi"/>
                <w:sz w:val="21"/>
                <w:szCs w:val="21"/>
              </w:rPr>
              <w:t>W01</w:t>
            </w:r>
            <w:r w:rsidRPr="003157A1">
              <w:rPr>
                <w:rFonts w:asciiTheme="minorHAnsi" w:hAnsiTheme="minorHAnsi" w:cstheme="minorHAnsi"/>
                <w:sz w:val="21"/>
                <w:szCs w:val="21"/>
              </w:rPr>
              <w:br/>
              <w:t>C.W7</w:t>
            </w:r>
          </w:p>
        </w:tc>
        <w:tc>
          <w:tcPr>
            <w:tcW w:w="6830" w:type="dxa"/>
          </w:tcPr>
          <w:p w14:paraId="1C4830B9" w14:textId="67E752AF" w:rsidR="006E60C3" w:rsidRPr="00E77D69" w:rsidRDefault="00306D85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3157A1">
              <w:rPr>
                <w:rFonts w:asciiTheme="minorHAnsi" w:hAnsiTheme="minorHAnsi" w:cstheme="minorHAnsi"/>
                <w:sz w:val="21"/>
                <w:szCs w:val="21"/>
              </w:rPr>
              <w:t>znaczenie języka jako narzędzia pracy nauczyciela: problematykę pracy z uczniami szkoły podstawowej z ograniczoną znajomością języka polskiego lub zaburzeniami komunikacji językowej, metody porozumiewania się w celach dydaktycznych – sztukę wykładania i zadawania pytań, sposoby zwiększania aktywności komunikacyjnej uczniów, praktyczne aspekty wystąpień publicznych – poprawność językową, etykę języka, etykietę korespondencji tradycyjnej i elektronicznej.</w:t>
            </w:r>
          </w:p>
        </w:tc>
        <w:tc>
          <w:tcPr>
            <w:tcW w:w="1773" w:type="dxa"/>
            <w:vAlign w:val="center"/>
          </w:tcPr>
          <w:p w14:paraId="7E5E6AC6" w14:textId="77777777" w:rsidR="00306D85" w:rsidRPr="003157A1" w:rsidRDefault="00306D85" w:rsidP="00306D85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3157A1">
              <w:rPr>
                <w:rFonts w:asciiTheme="minorHAnsi" w:hAnsiTheme="minorHAnsi" w:cstheme="minorHAnsi"/>
                <w:sz w:val="21"/>
                <w:szCs w:val="21"/>
              </w:rPr>
              <w:t>NAU1_W06</w:t>
            </w:r>
          </w:p>
          <w:p w14:paraId="07331E53" w14:textId="77777777" w:rsidR="00306D85" w:rsidRPr="003157A1" w:rsidRDefault="00306D85" w:rsidP="00306D85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3157A1">
              <w:rPr>
                <w:rFonts w:asciiTheme="minorHAnsi" w:hAnsiTheme="minorHAnsi" w:cstheme="minorHAnsi"/>
                <w:sz w:val="21"/>
                <w:szCs w:val="21"/>
              </w:rPr>
              <w:t>NAU1_W12</w:t>
            </w:r>
          </w:p>
          <w:p w14:paraId="4F1F1B50" w14:textId="77777777" w:rsidR="00306D85" w:rsidRPr="003157A1" w:rsidRDefault="00306D85" w:rsidP="00306D85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3157A1">
              <w:rPr>
                <w:rFonts w:asciiTheme="minorHAnsi" w:hAnsiTheme="minorHAnsi" w:cstheme="minorHAnsi"/>
                <w:sz w:val="21"/>
                <w:szCs w:val="21"/>
              </w:rPr>
              <w:t>NAU1_W13</w:t>
            </w:r>
          </w:p>
          <w:p w14:paraId="1881EAEC" w14:textId="77777777" w:rsidR="006E60C3" w:rsidRPr="00E77D69" w:rsidRDefault="006E60C3" w:rsidP="00306D8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</w:tc>
      </w:tr>
    </w:tbl>
    <w:p w14:paraId="770FE7C0" w14:textId="305BF757" w:rsidR="00A713B4" w:rsidRPr="00E77D69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umiejętności</w:t>
      </w:r>
      <w:r w:rsidR="00744992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 xml:space="preserve"> potrafi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E77D69" w:rsidRPr="00E77D69" w14:paraId="3F10EFF6" w14:textId="77777777" w:rsidTr="00306D85">
        <w:trPr>
          <w:trHeight w:val="285"/>
          <w:jc w:val="center"/>
        </w:trPr>
        <w:tc>
          <w:tcPr>
            <w:tcW w:w="1244" w:type="dxa"/>
            <w:shd w:val="clear" w:color="auto" w:fill="ECF1F8"/>
          </w:tcPr>
          <w:p w14:paraId="68006EF6" w14:textId="61C0DE27" w:rsidR="00306D85" w:rsidRPr="00E77D69" w:rsidRDefault="00306D85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3157A1">
              <w:rPr>
                <w:rFonts w:asciiTheme="minorHAnsi" w:hAnsiTheme="minorHAnsi" w:cstheme="minorHAnsi"/>
                <w:sz w:val="21"/>
                <w:szCs w:val="21"/>
              </w:rPr>
              <w:t>U01</w:t>
            </w:r>
            <w:r w:rsidRPr="003157A1">
              <w:rPr>
                <w:rFonts w:asciiTheme="minorHAnsi" w:hAnsiTheme="minorHAnsi" w:cstheme="minorHAnsi"/>
                <w:sz w:val="21"/>
                <w:szCs w:val="21"/>
              </w:rPr>
              <w:br/>
              <w:t>C.U8</w:t>
            </w:r>
          </w:p>
        </w:tc>
        <w:tc>
          <w:tcPr>
            <w:tcW w:w="6821" w:type="dxa"/>
          </w:tcPr>
          <w:p w14:paraId="73ADB30C" w14:textId="52E2E2B4" w:rsidR="00A713B4" w:rsidRPr="00E77D69" w:rsidRDefault="00306D85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3157A1">
              <w:rPr>
                <w:rFonts w:asciiTheme="minorHAnsi" w:hAnsiTheme="minorHAnsi" w:cstheme="minorHAnsi"/>
                <w:sz w:val="21"/>
                <w:szCs w:val="21"/>
              </w:rPr>
              <w:t>poprawnie posługiwać się językiem polskim</w:t>
            </w:r>
          </w:p>
        </w:tc>
        <w:tc>
          <w:tcPr>
            <w:tcW w:w="1773" w:type="dxa"/>
            <w:vAlign w:val="center"/>
          </w:tcPr>
          <w:p w14:paraId="69BAD1D6" w14:textId="5C57977B" w:rsidR="00A713B4" w:rsidRPr="00E77D69" w:rsidRDefault="00306D85" w:rsidP="00306D8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3157A1">
              <w:rPr>
                <w:rFonts w:asciiTheme="minorHAnsi" w:hAnsiTheme="minorHAnsi" w:cstheme="minorHAnsi"/>
                <w:sz w:val="21"/>
                <w:szCs w:val="21"/>
              </w:rPr>
              <w:t>NAU1_U15</w:t>
            </w:r>
          </w:p>
        </w:tc>
      </w:tr>
    </w:tbl>
    <w:p w14:paraId="5A2DC6D8" w14:textId="21241CD8" w:rsidR="00A713B4" w:rsidRPr="00E77D69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kompetencji społecznych</w:t>
      </w:r>
      <w:r w:rsidR="00744992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 xml:space="preserve"> jest gotów do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E77D69" w:rsidRPr="00E77D69" w14:paraId="3F111010" w14:textId="77777777" w:rsidTr="00306D85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5A4BF8B5" w14:textId="77777777" w:rsidR="00A713B4" w:rsidRDefault="00A713B4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K01</w:t>
            </w:r>
          </w:p>
          <w:p w14:paraId="5FE7EFE1" w14:textId="2F912A19" w:rsidR="00306D85" w:rsidRPr="00E77D69" w:rsidRDefault="00306D85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3157A1">
              <w:rPr>
                <w:rFonts w:asciiTheme="minorHAnsi" w:hAnsiTheme="minorHAnsi" w:cstheme="minorHAnsi"/>
                <w:sz w:val="21"/>
                <w:szCs w:val="21"/>
              </w:rPr>
              <w:t>C.K2</w:t>
            </w:r>
          </w:p>
        </w:tc>
        <w:tc>
          <w:tcPr>
            <w:tcW w:w="6830" w:type="dxa"/>
          </w:tcPr>
          <w:p w14:paraId="5FEA63E7" w14:textId="1750F61D" w:rsidR="00A713B4" w:rsidRPr="00E77D69" w:rsidRDefault="00306D85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3157A1">
              <w:rPr>
                <w:rFonts w:asciiTheme="minorHAnsi" w:hAnsiTheme="minorHAnsi" w:cstheme="minorHAnsi"/>
                <w:sz w:val="21"/>
                <w:szCs w:val="21"/>
              </w:rPr>
              <w:t>skutecznego korygowania swoich błędów językowych</w:t>
            </w:r>
          </w:p>
        </w:tc>
        <w:tc>
          <w:tcPr>
            <w:tcW w:w="1773" w:type="dxa"/>
            <w:vAlign w:val="center"/>
          </w:tcPr>
          <w:p w14:paraId="3E07749A" w14:textId="012432DF" w:rsidR="00A713B4" w:rsidRPr="00E77D69" w:rsidRDefault="00306D85" w:rsidP="00306D8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3157A1">
              <w:rPr>
                <w:rFonts w:asciiTheme="minorHAnsi" w:hAnsiTheme="minorHAnsi" w:cstheme="minorHAnsi"/>
                <w:sz w:val="21"/>
                <w:szCs w:val="21"/>
              </w:rPr>
              <w:t>NAU1_K01</w:t>
            </w:r>
          </w:p>
        </w:tc>
      </w:tr>
    </w:tbl>
    <w:p w14:paraId="1C259416" w14:textId="227F24BB" w:rsidR="00436303" w:rsidRDefault="00436303" w:rsidP="00A37682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right="-20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Sposoby weryfikacji osiągnięcia efektów uczenia się realizowanych w ramach przedmiotu</w:t>
      </w:r>
      <w:r w:rsidR="00906C25"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 </w:t>
      </w:r>
      <w:r w:rsidRPr="00E77D69">
        <w:rPr>
          <w:rFonts w:asciiTheme="minorHAnsi" w:hAnsiTheme="minorHAnsi" w:cstheme="minorHAnsi"/>
          <w:b/>
          <w:iCs/>
          <w:sz w:val="24"/>
          <w:szCs w:val="24"/>
        </w:rPr>
        <w:t>(zajęć)</w:t>
      </w:r>
    </w:p>
    <w:p w14:paraId="3611926D" w14:textId="77777777" w:rsidR="002E4D25" w:rsidRPr="00E77D69" w:rsidRDefault="002E4D25" w:rsidP="002E4D25">
      <w:pPr>
        <w:pStyle w:val="TableParagraph"/>
        <w:snapToGrid w:val="0"/>
        <w:spacing w:before="120" w:after="120" w:line="276" w:lineRule="auto"/>
        <w:ind w:right="-20"/>
        <w:rPr>
          <w:rFonts w:asciiTheme="minorHAnsi" w:hAnsiTheme="minorHAnsi" w:cstheme="minorHAnsi"/>
          <w:b/>
          <w:iCs/>
          <w:sz w:val="24"/>
          <w:szCs w:val="24"/>
        </w:rPr>
      </w:pPr>
    </w:p>
    <w:p w14:paraId="100ECDB9" w14:textId="45FD2948" w:rsidR="00CF48D1" w:rsidRPr="00E77D69" w:rsidRDefault="00CF48D1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Sposób weryfikacji (+/-)</w:t>
      </w:r>
    </w:p>
    <w:tbl>
      <w:tblPr>
        <w:tblStyle w:val="Tabela-Siatka"/>
        <w:tblW w:w="3701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7"/>
        <w:gridCol w:w="1228"/>
      </w:tblGrid>
      <w:tr w:rsidR="002E4D25" w:rsidRPr="00E77D69" w14:paraId="0519EDA3" w14:textId="77777777" w:rsidTr="002E4D25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14:paraId="4EDEB735" w14:textId="0895E378" w:rsidR="002E4D25" w:rsidRPr="00E77D69" w:rsidRDefault="002E4D25" w:rsidP="006D764F">
            <w:pPr>
              <w:pStyle w:val="TableParagraph"/>
              <w:spacing w:line="276" w:lineRule="auto"/>
              <w:ind w:left="-100" w:right="-11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Efekty </w:t>
            </w:r>
            <w:r w:rsidRPr="00E77D69">
              <w:rPr>
                <w:rFonts w:asciiTheme="minorHAnsi" w:hAnsiTheme="minorHAnsi" w:cstheme="minorHAnsi"/>
                <w:b/>
                <w:iCs/>
                <w:w w:val="95"/>
                <w:sz w:val="21"/>
                <w:szCs w:val="21"/>
              </w:rPr>
              <w:lastRenderedPageBreak/>
              <w:t xml:space="preserve">przedmiotowe 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(symbol)</w:t>
            </w:r>
          </w:p>
        </w:tc>
        <w:tc>
          <w:tcPr>
            <w:tcW w:w="1227" w:type="dxa"/>
            <w:vAlign w:val="center"/>
          </w:tcPr>
          <w:p w14:paraId="51275BBF" w14:textId="7AA50CE0" w:rsidR="002E4D25" w:rsidRPr="00E77D69" w:rsidRDefault="002E4D25" w:rsidP="00306D85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lastRenderedPageBreak/>
              <w:t>Kolokwium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6DF79303" w14:textId="0D80254A" w:rsidR="002E4D25" w:rsidRPr="00E77D69" w:rsidRDefault="002E4D25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Praca własna</w:t>
            </w:r>
          </w:p>
        </w:tc>
      </w:tr>
    </w:tbl>
    <w:p w14:paraId="45B871BD" w14:textId="425C9711" w:rsidR="00CF48D1" w:rsidRPr="00E77D69" w:rsidRDefault="00C14619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lastRenderedPageBreak/>
        <w:t>Forma zajęć</w:t>
      </w:r>
    </w:p>
    <w:tbl>
      <w:tblPr>
        <w:tblStyle w:val="Tabela-Siatka"/>
        <w:tblW w:w="3690" w:type="dxa"/>
        <w:jc w:val="center"/>
        <w:tblLook w:val="04A0" w:firstRow="1" w:lastRow="0" w:firstColumn="1" w:lastColumn="0" w:noHBand="0" w:noVBand="1"/>
      </w:tblPr>
      <w:tblGrid>
        <w:gridCol w:w="1237"/>
        <w:gridCol w:w="408"/>
        <w:gridCol w:w="409"/>
        <w:gridCol w:w="409"/>
        <w:gridCol w:w="409"/>
        <w:gridCol w:w="409"/>
        <w:gridCol w:w="409"/>
      </w:tblGrid>
      <w:tr w:rsidR="002E4D25" w:rsidRPr="00E77D69" w14:paraId="6A3E527E" w14:textId="77777777" w:rsidTr="002E4D25">
        <w:trPr>
          <w:jc w:val="center"/>
        </w:trPr>
        <w:tc>
          <w:tcPr>
            <w:tcW w:w="1237" w:type="dxa"/>
            <w:tcBorders>
              <w:tl2br w:val="single" w:sz="4" w:space="0" w:color="auto"/>
            </w:tcBorders>
          </w:tcPr>
          <w:p w14:paraId="7E23793F" w14:textId="587EAAC4" w:rsidR="002E4D25" w:rsidRPr="00E77D69" w:rsidRDefault="002E4D25" w:rsidP="00B20F2C">
            <w:pPr>
              <w:pStyle w:val="TableParagraph"/>
              <w:spacing w:line="276" w:lineRule="auto"/>
              <w:jc w:val="right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1:</w:t>
            </w:r>
          </w:p>
          <w:p w14:paraId="0DDB7AEE" w14:textId="1731B43C" w:rsidR="002E4D25" w:rsidRPr="00E77D69" w:rsidRDefault="002E4D25" w:rsidP="00B20F2C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2:</w:t>
            </w:r>
          </w:p>
        </w:tc>
        <w:tc>
          <w:tcPr>
            <w:tcW w:w="408" w:type="dxa"/>
          </w:tcPr>
          <w:p w14:paraId="3807ADB1" w14:textId="733417C4" w:rsidR="002E4D25" w:rsidRPr="00E77D69" w:rsidRDefault="002E4D2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199F1FBE" w14:textId="3080A8E0" w:rsidR="002E4D25" w:rsidRPr="00E77D69" w:rsidRDefault="002E4D2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08917798" w14:textId="52DB57CA" w:rsidR="002E4D25" w:rsidRPr="00E77D69" w:rsidRDefault="002E4D2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FA5C534" w14:textId="4FE6CED7" w:rsidR="002E4D25" w:rsidRPr="00E77D69" w:rsidRDefault="002E4D2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8B4491" w14:textId="6499FFB2" w:rsidR="002E4D25" w:rsidRPr="00E77D69" w:rsidRDefault="002E4D2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AD23EFF" w14:textId="02F33798" w:rsidR="002E4D25" w:rsidRPr="00E77D69" w:rsidRDefault="002E4D2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</w:tr>
      <w:tr w:rsidR="002E4D25" w:rsidRPr="00E77D69" w14:paraId="3BDEFA32" w14:textId="77777777" w:rsidTr="002E4D25">
        <w:trPr>
          <w:jc w:val="center"/>
        </w:trPr>
        <w:tc>
          <w:tcPr>
            <w:tcW w:w="1237" w:type="dxa"/>
            <w:shd w:val="clear" w:color="auto" w:fill="ECF1F8"/>
          </w:tcPr>
          <w:p w14:paraId="73EFAA8D" w14:textId="204A7AB8" w:rsidR="002E4D25" w:rsidRPr="00E77D69" w:rsidRDefault="002E4D25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W01</w:t>
            </w:r>
          </w:p>
        </w:tc>
        <w:tc>
          <w:tcPr>
            <w:tcW w:w="408" w:type="dxa"/>
          </w:tcPr>
          <w:p w14:paraId="4C6EC9F3" w14:textId="1B8C7E66" w:rsidR="002E4D25" w:rsidRPr="00E77D69" w:rsidRDefault="002E4D2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51464A51" w14:textId="77777777" w:rsidR="002E4D25" w:rsidRPr="00E77D69" w:rsidRDefault="002E4D2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09DD381" w14:textId="77777777" w:rsidR="002E4D25" w:rsidRPr="00E77D69" w:rsidRDefault="002E4D2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1C7B9AF" w14:textId="77777777" w:rsidR="002E4D25" w:rsidRPr="00E77D69" w:rsidRDefault="002E4D2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62B1C6E" w14:textId="65D4DCB9" w:rsidR="002E4D25" w:rsidRPr="00E77D69" w:rsidRDefault="002E4D2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EEE8818" w14:textId="77777777" w:rsidR="002E4D25" w:rsidRPr="00E77D69" w:rsidRDefault="002E4D2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2E4D25" w:rsidRPr="00E77D69" w14:paraId="1BE54D9F" w14:textId="77777777" w:rsidTr="002E4D25">
        <w:trPr>
          <w:jc w:val="center"/>
        </w:trPr>
        <w:tc>
          <w:tcPr>
            <w:tcW w:w="1237" w:type="dxa"/>
            <w:shd w:val="clear" w:color="auto" w:fill="ECF1F8"/>
          </w:tcPr>
          <w:p w14:paraId="74311758" w14:textId="2E29E131" w:rsidR="002E4D25" w:rsidRPr="00E77D69" w:rsidRDefault="002E4D25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U01</w:t>
            </w:r>
          </w:p>
        </w:tc>
        <w:tc>
          <w:tcPr>
            <w:tcW w:w="408" w:type="dxa"/>
          </w:tcPr>
          <w:p w14:paraId="1A597A3D" w14:textId="77777777" w:rsidR="002E4D25" w:rsidRPr="00E77D69" w:rsidRDefault="002E4D2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5B345F5" w14:textId="77D9D509" w:rsidR="002E4D25" w:rsidRPr="00E77D69" w:rsidRDefault="002E4D2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798FB300" w14:textId="77777777" w:rsidR="002E4D25" w:rsidRPr="00E77D69" w:rsidRDefault="002E4D2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8D2EF87" w14:textId="77777777" w:rsidR="002E4D25" w:rsidRPr="00E77D69" w:rsidRDefault="002E4D2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F3BD080" w14:textId="32248A49" w:rsidR="002E4D25" w:rsidRPr="00E77D69" w:rsidRDefault="002E4D2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4BAC31F" w14:textId="77777777" w:rsidR="002E4D25" w:rsidRPr="00E77D69" w:rsidRDefault="002E4D2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2E4D25" w:rsidRPr="00E77D69" w14:paraId="46ACCB6F" w14:textId="77777777" w:rsidTr="002E4D25">
        <w:trPr>
          <w:jc w:val="center"/>
        </w:trPr>
        <w:tc>
          <w:tcPr>
            <w:tcW w:w="1237" w:type="dxa"/>
            <w:shd w:val="clear" w:color="auto" w:fill="ECF1F8"/>
          </w:tcPr>
          <w:p w14:paraId="46DF7FCA" w14:textId="3C581E3A" w:rsidR="002E4D25" w:rsidRPr="00E77D69" w:rsidRDefault="002E4D25" w:rsidP="00306D85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K01</w:t>
            </w:r>
          </w:p>
        </w:tc>
        <w:tc>
          <w:tcPr>
            <w:tcW w:w="408" w:type="dxa"/>
          </w:tcPr>
          <w:p w14:paraId="0736369D" w14:textId="77777777" w:rsidR="002E4D25" w:rsidRPr="00E77D69" w:rsidRDefault="002E4D2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5D9CA6D" w14:textId="7ACEAD22" w:rsidR="002E4D25" w:rsidRPr="00E77D69" w:rsidRDefault="002E4D2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4F378393" w14:textId="77777777" w:rsidR="002E4D25" w:rsidRPr="00E77D69" w:rsidRDefault="002E4D2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FBF7F49" w14:textId="77777777" w:rsidR="002E4D25" w:rsidRPr="00E77D69" w:rsidRDefault="002E4D2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082E80B" w14:textId="3ED9EDA2" w:rsidR="002E4D25" w:rsidRPr="00E77D69" w:rsidRDefault="002E4D2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90C9D48" w14:textId="77777777" w:rsidR="002E4D25" w:rsidRPr="00E77D69" w:rsidRDefault="002E4D2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</w:tbl>
    <w:p w14:paraId="5EB2E9E4" w14:textId="4DC7B270" w:rsidR="00B20F2C" w:rsidRPr="00E77D69" w:rsidRDefault="00B20F2C" w:rsidP="006D764F">
      <w:pPr>
        <w:pStyle w:val="Tekstpodstawowy"/>
        <w:spacing w:before="120" w:after="120" w:line="276" w:lineRule="auto"/>
        <w:rPr>
          <w:rFonts w:asciiTheme="minorHAnsi" w:hAnsiTheme="minorHAnsi" w:cstheme="minorHAnsi"/>
          <w:iCs/>
        </w:rPr>
      </w:pPr>
      <w:r w:rsidRPr="00E77D69">
        <w:rPr>
          <w:rFonts w:asciiTheme="minorHAnsi" w:hAnsiTheme="minorHAnsi" w:cstheme="minorHAnsi"/>
          <w:iCs/>
        </w:rPr>
        <w:t>Adnotacja</w:t>
      </w:r>
      <w:r w:rsidR="000657F2" w:rsidRPr="00E77D69">
        <w:rPr>
          <w:rFonts w:asciiTheme="minorHAnsi" w:hAnsiTheme="minorHAnsi" w:cstheme="minorHAnsi"/>
          <w:iCs/>
        </w:rPr>
        <w:t>.</w:t>
      </w:r>
      <w:r w:rsidRPr="00E77D69">
        <w:rPr>
          <w:rFonts w:asciiTheme="minorHAnsi" w:hAnsiTheme="minorHAnsi" w:cstheme="minorHAnsi"/>
          <w:iCs/>
        </w:rPr>
        <w:t xml:space="preserve"> 1: forma zajęć; 2: efekty uczenia się</w:t>
      </w:r>
    </w:p>
    <w:p w14:paraId="696F3563" w14:textId="079ADBE7" w:rsidR="00906C25" w:rsidRPr="00E77D69" w:rsidRDefault="00306D85" w:rsidP="00306D85">
      <w:pPr>
        <w:rPr>
          <w:rFonts w:asciiTheme="minorHAnsi" w:hAnsiTheme="minorHAnsi" w:cstheme="minorHAnsi"/>
          <w:b/>
          <w:iCs/>
          <w:sz w:val="24"/>
          <w:szCs w:val="24"/>
        </w:rPr>
      </w:pPr>
      <w:r>
        <w:rPr>
          <w:rFonts w:asciiTheme="minorHAnsi" w:hAnsiTheme="minorHAnsi" w:cstheme="minorHAnsi"/>
          <w:b/>
          <w:iCs/>
          <w:sz w:val="24"/>
          <w:szCs w:val="24"/>
        </w:rPr>
        <w:t xml:space="preserve">4.5. </w:t>
      </w:r>
      <w:r w:rsidR="00906C25" w:rsidRPr="00E77D69">
        <w:rPr>
          <w:rFonts w:asciiTheme="minorHAnsi" w:hAnsiTheme="minorHAnsi" w:cstheme="minorHAnsi"/>
          <w:b/>
          <w:iCs/>
          <w:sz w:val="24"/>
          <w:szCs w:val="24"/>
        </w:rPr>
        <w:t>Kryteria oceny stopnia osiągnięcia efektów uczenia się</w:t>
      </w:r>
    </w:p>
    <w:p w14:paraId="23590B05" w14:textId="4AD1B08F" w:rsidR="009109EC" w:rsidRPr="00E77D69" w:rsidRDefault="00896E3C" w:rsidP="006D764F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Forma zajęć:</w:t>
      </w:r>
    </w:p>
    <w:p w14:paraId="04986B6A" w14:textId="35DB184A" w:rsidR="00896E3C" w:rsidRPr="00E77D69" w:rsidRDefault="009C5192" w:rsidP="006D764F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bCs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WYKŁAD </w:t>
      </w:r>
      <w:r w:rsidR="00896E3C"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(W) 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61"/>
        <w:gridCol w:w="8878"/>
      </w:tblGrid>
      <w:tr w:rsidR="00E77D69" w:rsidRPr="00E77D69" w14:paraId="3E6CE465" w14:textId="77777777" w:rsidTr="000D4346">
        <w:trPr>
          <w:jc w:val="center"/>
        </w:trPr>
        <w:tc>
          <w:tcPr>
            <w:tcW w:w="961" w:type="dxa"/>
          </w:tcPr>
          <w:p w14:paraId="78176A90" w14:textId="4009D2DB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Ocena</w:t>
            </w:r>
          </w:p>
        </w:tc>
        <w:tc>
          <w:tcPr>
            <w:tcW w:w="8878" w:type="dxa"/>
          </w:tcPr>
          <w:p w14:paraId="355FFCAA" w14:textId="4E5F55EE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Kryterium oceny</w:t>
            </w:r>
          </w:p>
        </w:tc>
      </w:tr>
      <w:tr w:rsidR="00306D85" w:rsidRPr="00E77D69" w14:paraId="672C2EA3" w14:textId="77777777" w:rsidTr="000D4346">
        <w:trPr>
          <w:jc w:val="center"/>
        </w:trPr>
        <w:tc>
          <w:tcPr>
            <w:tcW w:w="961" w:type="dxa"/>
          </w:tcPr>
          <w:p w14:paraId="7282B9F9" w14:textId="3884805E" w:rsidR="00306D85" w:rsidRPr="00E77D69" w:rsidRDefault="00306D85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3,0</w:t>
            </w:r>
          </w:p>
        </w:tc>
        <w:tc>
          <w:tcPr>
            <w:tcW w:w="8878" w:type="dxa"/>
          </w:tcPr>
          <w:p w14:paraId="1C258A02" w14:textId="1F5A0648" w:rsidR="00306D85" w:rsidRPr="00306D85" w:rsidRDefault="00306D85" w:rsidP="00F25E28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306D85">
              <w:rPr>
                <w:rFonts w:asciiTheme="minorHAnsi" w:hAnsiTheme="minorHAnsi" w:cstheme="minorHAnsi"/>
                <w:b w:val="0"/>
                <w:sz w:val="21"/>
                <w:szCs w:val="21"/>
              </w:rPr>
              <w:t>Kolokwium zaliczone w przedziale: 51</w:t>
            </w:r>
            <w:r w:rsidR="00F25E28">
              <w:rPr>
                <w:rFonts w:asciiTheme="minorHAnsi" w:hAnsiTheme="minorHAnsi" w:cstheme="minorHAnsi"/>
                <w:b w:val="0"/>
                <w:sz w:val="21"/>
                <w:szCs w:val="21"/>
              </w:rPr>
              <w:t>-</w:t>
            </w:r>
            <w:r w:rsidRPr="00306D85">
              <w:rPr>
                <w:rFonts w:asciiTheme="minorHAnsi" w:hAnsiTheme="minorHAnsi" w:cstheme="minorHAnsi"/>
                <w:b w:val="0"/>
                <w:sz w:val="21"/>
                <w:szCs w:val="21"/>
              </w:rPr>
              <w:t>60%</w:t>
            </w:r>
          </w:p>
        </w:tc>
      </w:tr>
      <w:tr w:rsidR="00306D85" w:rsidRPr="00E77D69" w14:paraId="191A8847" w14:textId="77777777" w:rsidTr="00D25E39">
        <w:trPr>
          <w:jc w:val="center"/>
        </w:trPr>
        <w:tc>
          <w:tcPr>
            <w:tcW w:w="961" w:type="dxa"/>
          </w:tcPr>
          <w:p w14:paraId="25062119" w14:textId="6064F88F" w:rsidR="00306D85" w:rsidRPr="00E77D69" w:rsidRDefault="00306D85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3,5</w:t>
            </w:r>
          </w:p>
        </w:tc>
        <w:tc>
          <w:tcPr>
            <w:tcW w:w="8878" w:type="dxa"/>
            <w:vAlign w:val="center"/>
          </w:tcPr>
          <w:p w14:paraId="7730758D" w14:textId="02575DFA" w:rsidR="00306D85" w:rsidRPr="00306D85" w:rsidRDefault="00306D85" w:rsidP="00F25E28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306D85">
              <w:rPr>
                <w:rFonts w:asciiTheme="minorHAnsi" w:hAnsiTheme="minorHAnsi" w:cstheme="minorHAnsi"/>
                <w:b w:val="0"/>
                <w:sz w:val="21"/>
                <w:szCs w:val="21"/>
              </w:rPr>
              <w:t>Kolokwium zaliczone w przedziale: 61</w:t>
            </w:r>
            <w:r w:rsidR="00F25E28">
              <w:rPr>
                <w:rFonts w:asciiTheme="minorHAnsi" w:hAnsiTheme="minorHAnsi" w:cstheme="minorHAnsi"/>
                <w:b w:val="0"/>
                <w:sz w:val="21"/>
                <w:szCs w:val="21"/>
              </w:rPr>
              <w:t>-</w:t>
            </w:r>
            <w:r w:rsidRPr="00306D85">
              <w:rPr>
                <w:rFonts w:asciiTheme="minorHAnsi" w:hAnsiTheme="minorHAnsi" w:cstheme="minorHAnsi"/>
                <w:b w:val="0"/>
                <w:sz w:val="21"/>
                <w:szCs w:val="21"/>
              </w:rPr>
              <w:t>70%</w:t>
            </w:r>
          </w:p>
        </w:tc>
      </w:tr>
      <w:tr w:rsidR="00306D85" w:rsidRPr="00E77D69" w14:paraId="7BF20CBE" w14:textId="77777777" w:rsidTr="000D4346">
        <w:trPr>
          <w:jc w:val="center"/>
        </w:trPr>
        <w:tc>
          <w:tcPr>
            <w:tcW w:w="961" w:type="dxa"/>
          </w:tcPr>
          <w:p w14:paraId="29EACE8E" w14:textId="2BB375CB" w:rsidR="00306D85" w:rsidRPr="00E77D69" w:rsidRDefault="00306D85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4,0</w:t>
            </w:r>
          </w:p>
        </w:tc>
        <w:tc>
          <w:tcPr>
            <w:tcW w:w="8878" w:type="dxa"/>
          </w:tcPr>
          <w:p w14:paraId="3002F15B" w14:textId="28DF9000" w:rsidR="00306D85" w:rsidRPr="00306D85" w:rsidRDefault="00306D85" w:rsidP="00F25E28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306D85">
              <w:rPr>
                <w:rFonts w:asciiTheme="minorHAnsi" w:hAnsiTheme="minorHAnsi" w:cstheme="minorHAnsi"/>
                <w:b w:val="0"/>
                <w:sz w:val="21"/>
                <w:szCs w:val="21"/>
              </w:rPr>
              <w:t>Kolokwium zaliczone w przedziale: 71</w:t>
            </w:r>
            <w:r w:rsidR="00F25E28">
              <w:rPr>
                <w:rFonts w:asciiTheme="minorHAnsi" w:hAnsiTheme="minorHAnsi" w:cstheme="minorHAnsi"/>
                <w:b w:val="0"/>
                <w:sz w:val="21"/>
                <w:szCs w:val="21"/>
              </w:rPr>
              <w:t>-</w:t>
            </w:r>
            <w:r w:rsidRPr="00306D85">
              <w:rPr>
                <w:rFonts w:asciiTheme="minorHAnsi" w:hAnsiTheme="minorHAnsi" w:cstheme="minorHAnsi"/>
                <w:b w:val="0"/>
                <w:sz w:val="21"/>
                <w:szCs w:val="21"/>
              </w:rPr>
              <w:t>80%</w:t>
            </w:r>
          </w:p>
        </w:tc>
      </w:tr>
      <w:tr w:rsidR="00306D85" w:rsidRPr="00E77D69" w14:paraId="478904CC" w14:textId="77777777" w:rsidTr="000D4346">
        <w:trPr>
          <w:jc w:val="center"/>
        </w:trPr>
        <w:tc>
          <w:tcPr>
            <w:tcW w:w="961" w:type="dxa"/>
          </w:tcPr>
          <w:p w14:paraId="0FDFC951" w14:textId="5053B0DF" w:rsidR="00306D85" w:rsidRPr="00E77D69" w:rsidRDefault="00306D85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4,5</w:t>
            </w:r>
          </w:p>
        </w:tc>
        <w:tc>
          <w:tcPr>
            <w:tcW w:w="8878" w:type="dxa"/>
          </w:tcPr>
          <w:p w14:paraId="173AD84F" w14:textId="685997A4" w:rsidR="00306D85" w:rsidRPr="00306D85" w:rsidRDefault="00306D85" w:rsidP="00F25E28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306D85">
              <w:rPr>
                <w:rFonts w:asciiTheme="minorHAnsi" w:hAnsiTheme="minorHAnsi" w:cstheme="minorHAnsi"/>
                <w:b w:val="0"/>
                <w:sz w:val="21"/>
                <w:szCs w:val="21"/>
              </w:rPr>
              <w:t>Kolokwium zaliczone w przedziale: 81</w:t>
            </w:r>
            <w:r w:rsidR="00F25E28">
              <w:rPr>
                <w:rFonts w:asciiTheme="minorHAnsi" w:hAnsiTheme="minorHAnsi" w:cstheme="minorHAnsi"/>
                <w:b w:val="0"/>
                <w:sz w:val="21"/>
                <w:szCs w:val="21"/>
              </w:rPr>
              <w:t>-</w:t>
            </w:r>
            <w:r w:rsidRPr="00306D85">
              <w:rPr>
                <w:rFonts w:asciiTheme="minorHAnsi" w:hAnsiTheme="minorHAnsi" w:cstheme="minorHAnsi"/>
                <w:b w:val="0"/>
                <w:sz w:val="21"/>
                <w:szCs w:val="21"/>
              </w:rPr>
              <w:t>90%</w:t>
            </w:r>
          </w:p>
        </w:tc>
      </w:tr>
      <w:tr w:rsidR="00306D85" w:rsidRPr="00E77D69" w14:paraId="20136594" w14:textId="77777777" w:rsidTr="000D4346">
        <w:trPr>
          <w:jc w:val="center"/>
        </w:trPr>
        <w:tc>
          <w:tcPr>
            <w:tcW w:w="961" w:type="dxa"/>
          </w:tcPr>
          <w:p w14:paraId="6E89E57E" w14:textId="7A286ACA" w:rsidR="00306D85" w:rsidRPr="00E77D69" w:rsidRDefault="00306D85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5,0</w:t>
            </w:r>
          </w:p>
        </w:tc>
        <w:tc>
          <w:tcPr>
            <w:tcW w:w="8878" w:type="dxa"/>
          </w:tcPr>
          <w:p w14:paraId="3B35F561" w14:textId="471404BA" w:rsidR="00306D85" w:rsidRPr="00306D85" w:rsidRDefault="00306D85" w:rsidP="00F25E28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306D85">
              <w:rPr>
                <w:rFonts w:asciiTheme="minorHAnsi" w:hAnsiTheme="minorHAnsi" w:cstheme="minorHAnsi"/>
                <w:b w:val="0"/>
                <w:sz w:val="21"/>
                <w:szCs w:val="21"/>
              </w:rPr>
              <w:t>Kolokwium zaliczone w przedziale: 91</w:t>
            </w:r>
            <w:r w:rsidR="00F25E28">
              <w:rPr>
                <w:rFonts w:asciiTheme="minorHAnsi" w:hAnsiTheme="minorHAnsi" w:cstheme="minorHAnsi"/>
                <w:b w:val="0"/>
                <w:sz w:val="21"/>
                <w:szCs w:val="21"/>
              </w:rPr>
              <w:t>-</w:t>
            </w:r>
            <w:r w:rsidRPr="00306D85">
              <w:rPr>
                <w:rFonts w:asciiTheme="minorHAnsi" w:hAnsiTheme="minorHAnsi" w:cstheme="minorHAnsi"/>
                <w:b w:val="0"/>
                <w:sz w:val="21"/>
                <w:szCs w:val="21"/>
              </w:rPr>
              <w:t>100%</w:t>
            </w:r>
          </w:p>
        </w:tc>
      </w:tr>
    </w:tbl>
    <w:p w14:paraId="47CF235C" w14:textId="77777777" w:rsidR="009109EC" w:rsidRPr="00E77D69" w:rsidRDefault="00896E3C" w:rsidP="006D764F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Forma zajęć:</w:t>
      </w:r>
    </w:p>
    <w:p w14:paraId="6532A379" w14:textId="6F13B716" w:rsidR="00896E3C" w:rsidRPr="00E77D69" w:rsidRDefault="009C5192" w:rsidP="006D764F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ĆWICZENIA </w:t>
      </w:r>
      <w:r w:rsidR="00896E3C"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(C) 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53"/>
        <w:gridCol w:w="8870"/>
      </w:tblGrid>
      <w:tr w:rsidR="00E77D69" w:rsidRPr="00E77D69" w14:paraId="75535B49" w14:textId="77777777" w:rsidTr="000D4346">
        <w:trPr>
          <w:jc w:val="center"/>
        </w:trPr>
        <w:tc>
          <w:tcPr>
            <w:tcW w:w="953" w:type="dxa"/>
          </w:tcPr>
          <w:p w14:paraId="62B641B4" w14:textId="77777777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Ocena</w:t>
            </w:r>
          </w:p>
        </w:tc>
        <w:tc>
          <w:tcPr>
            <w:tcW w:w="8870" w:type="dxa"/>
          </w:tcPr>
          <w:p w14:paraId="0503940D" w14:textId="77777777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Kryterium oceny</w:t>
            </w:r>
          </w:p>
        </w:tc>
      </w:tr>
      <w:tr w:rsidR="00306D85" w:rsidRPr="00E77D69" w14:paraId="277FAE1E" w14:textId="77777777" w:rsidTr="000D4346">
        <w:trPr>
          <w:jc w:val="center"/>
        </w:trPr>
        <w:tc>
          <w:tcPr>
            <w:tcW w:w="953" w:type="dxa"/>
          </w:tcPr>
          <w:p w14:paraId="19E1F1F0" w14:textId="1553B4E9" w:rsidR="00306D85" w:rsidRPr="00E77D69" w:rsidRDefault="00306D85" w:rsidP="00306D85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3,0</w:t>
            </w:r>
          </w:p>
        </w:tc>
        <w:tc>
          <w:tcPr>
            <w:tcW w:w="8870" w:type="dxa"/>
          </w:tcPr>
          <w:p w14:paraId="0C0B45C1" w14:textId="13F7FE9E" w:rsidR="00306D85" w:rsidRPr="00306D85" w:rsidRDefault="00306D85" w:rsidP="00F25E28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306D85">
              <w:rPr>
                <w:rFonts w:asciiTheme="minorHAnsi" w:hAnsiTheme="minorHAnsi" w:cstheme="minorHAnsi"/>
                <w:b w:val="0"/>
                <w:sz w:val="21"/>
                <w:szCs w:val="21"/>
              </w:rPr>
              <w:t>Praca własna zaliczona w przedziale: 51</w:t>
            </w:r>
            <w:r w:rsidR="00F25E28">
              <w:rPr>
                <w:rFonts w:asciiTheme="minorHAnsi" w:hAnsiTheme="minorHAnsi" w:cstheme="minorHAnsi"/>
                <w:b w:val="0"/>
                <w:sz w:val="21"/>
                <w:szCs w:val="21"/>
              </w:rPr>
              <w:t>-</w:t>
            </w:r>
            <w:r w:rsidRPr="00306D85">
              <w:rPr>
                <w:rFonts w:asciiTheme="minorHAnsi" w:hAnsiTheme="minorHAnsi" w:cstheme="minorHAnsi"/>
                <w:b w:val="0"/>
                <w:sz w:val="21"/>
                <w:szCs w:val="21"/>
              </w:rPr>
              <w:t>60%</w:t>
            </w:r>
          </w:p>
        </w:tc>
      </w:tr>
      <w:tr w:rsidR="00306D85" w:rsidRPr="00E77D69" w14:paraId="11404FDC" w14:textId="77777777" w:rsidTr="00DD2793">
        <w:trPr>
          <w:jc w:val="center"/>
        </w:trPr>
        <w:tc>
          <w:tcPr>
            <w:tcW w:w="953" w:type="dxa"/>
          </w:tcPr>
          <w:p w14:paraId="684786CB" w14:textId="64E3E01F" w:rsidR="00306D85" w:rsidRPr="00E77D69" w:rsidRDefault="00306D85" w:rsidP="00306D85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3,5</w:t>
            </w:r>
          </w:p>
        </w:tc>
        <w:tc>
          <w:tcPr>
            <w:tcW w:w="8870" w:type="dxa"/>
            <w:vAlign w:val="center"/>
          </w:tcPr>
          <w:p w14:paraId="1B0B080B" w14:textId="22778158" w:rsidR="00306D85" w:rsidRPr="00306D85" w:rsidRDefault="00306D85" w:rsidP="00F25E28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306D85">
              <w:rPr>
                <w:rFonts w:asciiTheme="minorHAnsi" w:hAnsiTheme="minorHAnsi" w:cstheme="minorHAnsi"/>
                <w:b w:val="0"/>
                <w:sz w:val="21"/>
                <w:szCs w:val="21"/>
              </w:rPr>
              <w:t>Praca własna zaliczona w przedziale: 61</w:t>
            </w:r>
            <w:r w:rsidR="00F25E28">
              <w:rPr>
                <w:rFonts w:asciiTheme="minorHAnsi" w:hAnsiTheme="minorHAnsi" w:cstheme="minorHAnsi"/>
                <w:b w:val="0"/>
                <w:sz w:val="21"/>
                <w:szCs w:val="21"/>
              </w:rPr>
              <w:t>-</w:t>
            </w:r>
            <w:r w:rsidRPr="00306D85">
              <w:rPr>
                <w:rFonts w:asciiTheme="minorHAnsi" w:hAnsiTheme="minorHAnsi" w:cstheme="minorHAnsi"/>
                <w:b w:val="0"/>
                <w:sz w:val="21"/>
                <w:szCs w:val="21"/>
              </w:rPr>
              <w:t>70%</w:t>
            </w:r>
          </w:p>
        </w:tc>
      </w:tr>
      <w:tr w:rsidR="00306D85" w:rsidRPr="00E77D69" w14:paraId="7B8C31F7" w14:textId="77777777" w:rsidTr="000D4346">
        <w:trPr>
          <w:jc w:val="center"/>
        </w:trPr>
        <w:tc>
          <w:tcPr>
            <w:tcW w:w="953" w:type="dxa"/>
          </w:tcPr>
          <w:p w14:paraId="6B4477CC" w14:textId="1CB33891" w:rsidR="00306D85" w:rsidRPr="00E77D69" w:rsidRDefault="00306D85" w:rsidP="00306D85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4,0</w:t>
            </w:r>
          </w:p>
        </w:tc>
        <w:tc>
          <w:tcPr>
            <w:tcW w:w="8870" w:type="dxa"/>
          </w:tcPr>
          <w:p w14:paraId="3CB4B4E3" w14:textId="574B046D" w:rsidR="00306D85" w:rsidRPr="00306D85" w:rsidRDefault="00306D85" w:rsidP="00F25E28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306D85">
              <w:rPr>
                <w:rFonts w:asciiTheme="minorHAnsi" w:hAnsiTheme="minorHAnsi" w:cstheme="minorHAnsi"/>
                <w:b w:val="0"/>
                <w:sz w:val="21"/>
                <w:szCs w:val="21"/>
              </w:rPr>
              <w:t>Praca własna zaliczona w przedziale: 71</w:t>
            </w:r>
            <w:r w:rsidR="00F25E28">
              <w:rPr>
                <w:rFonts w:asciiTheme="minorHAnsi" w:hAnsiTheme="minorHAnsi" w:cstheme="minorHAnsi"/>
                <w:b w:val="0"/>
                <w:sz w:val="21"/>
                <w:szCs w:val="21"/>
              </w:rPr>
              <w:t>-</w:t>
            </w:r>
            <w:r w:rsidRPr="00306D85">
              <w:rPr>
                <w:rFonts w:asciiTheme="minorHAnsi" w:hAnsiTheme="minorHAnsi" w:cstheme="minorHAnsi"/>
                <w:b w:val="0"/>
                <w:sz w:val="21"/>
                <w:szCs w:val="21"/>
              </w:rPr>
              <w:t>80%</w:t>
            </w:r>
          </w:p>
        </w:tc>
      </w:tr>
      <w:tr w:rsidR="00306D85" w:rsidRPr="00E77D69" w14:paraId="53052AEB" w14:textId="77777777" w:rsidTr="000D4346">
        <w:trPr>
          <w:jc w:val="center"/>
        </w:trPr>
        <w:tc>
          <w:tcPr>
            <w:tcW w:w="953" w:type="dxa"/>
          </w:tcPr>
          <w:p w14:paraId="4C65D833" w14:textId="37FCA98B" w:rsidR="00306D85" w:rsidRPr="00E77D69" w:rsidRDefault="00306D85" w:rsidP="00306D85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4,5</w:t>
            </w:r>
          </w:p>
        </w:tc>
        <w:tc>
          <w:tcPr>
            <w:tcW w:w="8870" w:type="dxa"/>
          </w:tcPr>
          <w:p w14:paraId="7A2405F3" w14:textId="32B1042B" w:rsidR="00306D85" w:rsidRPr="00306D85" w:rsidRDefault="00306D85" w:rsidP="00F25E28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306D85">
              <w:rPr>
                <w:rFonts w:asciiTheme="minorHAnsi" w:hAnsiTheme="minorHAnsi" w:cstheme="minorHAnsi"/>
                <w:b w:val="0"/>
                <w:sz w:val="21"/>
                <w:szCs w:val="21"/>
              </w:rPr>
              <w:t>Praca własna zaliczona w przedziale: 81</w:t>
            </w:r>
            <w:r w:rsidR="00F25E28">
              <w:rPr>
                <w:rFonts w:asciiTheme="minorHAnsi" w:hAnsiTheme="minorHAnsi" w:cstheme="minorHAnsi"/>
                <w:b w:val="0"/>
                <w:sz w:val="21"/>
                <w:szCs w:val="21"/>
              </w:rPr>
              <w:t>-</w:t>
            </w:r>
            <w:r w:rsidRPr="00306D85">
              <w:rPr>
                <w:rFonts w:asciiTheme="minorHAnsi" w:hAnsiTheme="minorHAnsi" w:cstheme="minorHAnsi"/>
                <w:b w:val="0"/>
                <w:sz w:val="21"/>
                <w:szCs w:val="21"/>
              </w:rPr>
              <w:t>90%</w:t>
            </w:r>
          </w:p>
        </w:tc>
      </w:tr>
      <w:tr w:rsidR="00306D85" w:rsidRPr="00E77D69" w14:paraId="59CC13F9" w14:textId="77777777" w:rsidTr="000D4346">
        <w:trPr>
          <w:jc w:val="center"/>
        </w:trPr>
        <w:tc>
          <w:tcPr>
            <w:tcW w:w="953" w:type="dxa"/>
          </w:tcPr>
          <w:p w14:paraId="084C6C17" w14:textId="089DBAF5" w:rsidR="00306D85" w:rsidRPr="00E77D69" w:rsidRDefault="00306D85" w:rsidP="00306D85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5,0</w:t>
            </w:r>
          </w:p>
        </w:tc>
        <w:tc>
          <w:tcPr>
            <w:tcW w:w="8870" w:type="dxa"/>
          </w:tcPr>
          <w:p w14:paraId="76DB655A" w14:textId="4760E178" w:rsidR="00306D85" w:rsidRPr="00306D85" w:rsidRDefault="00306D85" w:rsidP="00F25E28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 w:rsidRPr="00306D85">
              <w:rPr>
                <w:rFonts w:asciiTheme="minorHAnsi" w:hAnsiTheme="minorHAnsi" w:cstheme="minorHAnsi"/>
                <w:b w:val="0"/>
                <w:sz w:val="21"/>
                <w:szCs w:val="21"/>
              </w:rPr>
              <w:t>Praca własna zaliczona w przedziale: 91</w:t>
            </w:r>
            <w:r w:rsidR="00F25E28">
              <w:rPr>
                <w:rFonts w:asciiTheme="minorHAnsi" w:hAnsiTheme="minorHAnsi" w:cstheme="minorHAnsi"/>
                <w:b w:val="0"/>
                <w:sz w:val="21"/>
                <w:szCs w:val="21"/>
              </w:rPr>
              <w:t>-</w:t>
            </w:r>
            <w:r w:rsidRPr="00306D85">
              <w:rPr>
                <w:rFonts w:asciiTheme="minorHAnsi" w:hAnsiTheme="minorHAnsi" w:cstheme="minorHAnsi"/>
                <w:b w:val="0"/>
                <w:sz w:val="21"/>
                <w:szCs w:val="21"/>
              </w:rPr>
              <w:t>100%.</w:t>
            </w:r>
          </w:p>
        </w:tc>
      </w:tr>
    </w:tbl>
    <w:p w14:paraId="60ABD29D" w14:textId="4CB86D17" w:rsidR="000746C5" w:rsidRPr="00E77D69" w:rsidRDefault="00896E3C" w:rsidP="006D764F">
      <w:pPr>
        <w:pStyle w:val="Nagwek2"/>
        <w:shd w:val="clear" w:color="auto" w:fill="auto"/>
        <w:spacing w:before="24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  <w:gridCol w:w="2173"/>
      </w:tblGrid>
      <w:tr w:rsidR="00E77D69" w:rsidRPr="00E77D69" w14:paraId="4F74CA1F" w14:textId="77777777" w:rsidTr="006C500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26F29" w14:textId="56567D9F" w:rsidR="00896E3C" w:rsidRPr="00E77D69" w:rsidRDefault="000706A4" w:rsidP="006D764F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7FF5A716" w14:textId="51020023" w:rsidR="00896E3C" w:rsidRPr="00E77D69" w:rsidRDefault="000F5265" w:rsidP="006D764F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Obciążenie studenta</w:t>
            </w:r>
            <w:r w:rsidR="000706A4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: 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s</w:t>
            </w:r>
            <w:r w:rsidR="00896E3C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tudia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</w:t>
            </w:r>
            <w:r w:rsidR="00896E3C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stacjonarne</w:t>
            </w:r>
          </w:p>
        </w:tc>
        <w:tc>
          <w:tcPr>
            <w:tcW w:w="2173" w:type="dxa"/>
            <w:vAlign w:val="center"/>
          </w:tcPr>
          <w:p w14:paraId="471A1A6E" w14:textId="54CC1448" w:rsidR="00896E3C" w:rsidRPr="00E77D69" w:rsidRDefault="000F5265" w:rsidP="006D764F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Obciążenie studenta</w:t>
            </w:r>
            <w:r w:rsidR="000706A4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: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s</w:t>
            </w:r>
            <w:r w:rsidR="00896E3C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tudia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</w:t>
            </w:r>
            <w:r w:rsidR="00896E3C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niestacjonarne</w:t>
            </w:r>
          </w:p>
        </w:tc>
      </w:tr>
      <w:tr w:rsidR="00306D85" w:rsidRPr="00E77D69" w14:paraId="4DEB93E4" w14:textId="77777777" w:rsidTr="006C5000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D819871" w14:textId="6046A99E" w:rsidR="00306D85" w:rsidRPr="00E77D69" w:rsidRDefault="00306D85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LICZBA GODZIN REALIZOWANYCH PRZY BEZPOŚREDNIM UDZIALE NAUCZYCIELA (GODZINY 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4FC200E4" w14:textId="08B392FA" w:rsidR="00306D85" w:rsidRPr="00E77D69" w:rsidRDefault="00306D8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3157A1">
              <w:rPr>
                <w:rFonts w:asciiTheme="minorHAnsi" w:hAnsiTheme="minorHAnsi" w:cstheme="minorHAnsi"/>
                <w:b/>
                <w:sz w:val="21"/>
                <w:szCs w:val="21"/>
              </w:rPr>
              <w:t>20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60A8FC80" w14:textId="6C1A3C9C" w:rsidR="00306D85" w:rsidRPr="00E77D69" w:rsidRDefault="00306D8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3157A1">
              <w:rPr>
                <w:rFonts w:asciiTheme="minorHAnsi" w:hAnsiTheme="minorHAnsi" w:cstheme="minorHAnsi"/>
                <w:b/>
                <w:sz w:val="21"/>
                <w:szCs w:val="21"/>
              </w:rPr>
              <w:t>20</w:t>
            </w:r>
          </w:p>
        </w:tc>
      </w:tr>
      <w:tr w:rsidR="00306D85" w:rsidRPr="00E77D69" w14:paraId="3CF25E83" w14:textId="77777777" w:rsidTr="006C5000">
        <w:trPr>
          <w:trHeight w:val="285"/>
          <w:jc w:val="center"/>
        </w:trPr>
        <w:tc>
          <w:tcPr>
            <w:tcW w:w="5499" w:type="dxa"/>
          </w:tcPr>
          <w:p w14:paraId="6195600D" w14:textId="33BC872C" w:rsidR="00306D85" w:rsidRPr="00E77D69" w:rsidRDefault="00306D85" w:rsidP="00306D85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Udział w wykładach</w:t>
            </w: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i kolokwium zaliczeniowym</w:t>
            </w:r>
          </w:p>
        </w:tc>
        <w:tc>
          <w:tcPr>
            <w:tcW w:w="2172" w:type="dxa"/>
            <w:vAlign w:val="center"/>
          </w:tcPr>
          <w:p w14:paraId="3A92C4D7" w14:textId="45942AED" w:rsidR="00306D85" w:rsidRPr="00E77D69" w:rsidRDefault="00306D8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3157A1">
              <w:rPr>
                <w:rFonts w:asciiTheme="minorHAnsi" w:hAnsiTheme="minorHAnsi" w:cstheme="minorHAnsi"/>
                <w:sz w:val="21"/>
                <w:szCs w:val="21"/>
              </w:rPr>
              <w:t>10</w:t>
            </w:r>
          </w:p>
        </w:tc>
        <w:tc>
          <w:tcPr>
            <w:tcW w:w="2173" w:type="dxa"/>
            <w:vAlign w:val="center"/>
          </w:tcPr>
          <w:p w14:paraId="2B963816" w14:textId="603FA27C" w:rsidR="00306D85" w:rsidRPr="00E77D69" w:rsidRDefault="00306D8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3157A1">
              <w:rPr>
                <w:rFonts w:asciiTheme="minorHAnsi" w:hAnsiTheme="minorHAnsi" w:cstheme="minorHAnsi"/>
                <w:sz w:val="21"/>
                <w:szCs w:val="21"/>
              </w:rPr>
              <w:t>10</w:t>
            </w:r>
          </w:p>
        </w:tc>
      </w:tr>
      <w:tr w:rsidR="00306D85" w:rsidRPr="00E77D69" w14:paraId="3D6E145A" w14:textId="77777777" w:rsidTr="006C5000">
        <w:trPr>
          <w:trHeight w:val="282"/>
          <w:jc w:val="center"/>
        </w:trPr>
        <w:tc>
          <w:tcPr>
            <w:tcW w:w="5499" w:type="dxa"/>
          </w:tcPr>
          <w:p w14:paraId="39209C1C" w14:textId="0ADAA6ED" w:rsidR="00306D85" w:rsidRPr="00E77D69" w:rsidRDefault="00306D85" w:rsidP="00306D85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Udział w ćwiczeniach</w:t>
            </w:r>
          </w:p>
        </w:tc>
        <w:tc>
          <w:tcPr>
            <w:tcW w:w="2172" w:type="dxa"/>
            <w:vAlign w:val="center"/>
          </w:tcPr>
          <w:p w14:paraId="3311B3D1" w14:textId="04494777" w:rsidR="00306D85" w:rsidRPr="00E77D69" w:rsidRDefault="00306D8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3157A1">
              <w:rPr>
                <w:rFonts w:asciiTheme="minorHAnsi" w:hAnsiTheme="minorHAnsi" w:cstheme="minorHAnsi"/>
                <w:sz w:val="21"/>
                <w:szCs w:val="21"/>
              </w:rPr>
              <w:t>10</w:t>
            </w:r>
          </w:p>
        </w:tc>
        <w:tc>
          <w:tcPr>
            <w:tcW w:w="2173" w:type="dxa"/>
            <w:vAlign w:val="center"/>
          </w:tcPr>
          <w:p w14:paraId="492C2401" w14:textId="0A476099" w:rsidR="00306D85" w:rsidRPr="00E77D69" w:rsidRDefault="00306D8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3157A1">
              <w:rPr>
                <w:rFonts w:asciiTheme="minorHAnsi" w:hAnsiTheme="minorHAnsi" w:cstheme="minorHAnsi"/>
                <w:sz w:val="21"/>
                <w:szCs w:val="21"/>
              </w:rPr>
              <w:t>10</w:t>
            </w:r>
          </w:p>
        </w:tc>
      </w:tr>
      <w:tr w:rsidR="00306D85" w:rsidRPr="00E77D69" w14:paraId="2E54A024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0736C2E0" w14:textId="06BEC0D5" w:rsidR="00306D85" w:rsidRPr="00E77D69" w:rsidRDefault="00306D85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SAMODZIELNA PRACA STUDENTA (GODZINY NIEKONTAKTOWE)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5ADECC7D" w14:textId="7AF3D7A6" w:rsidR="00306D85" w:rsidRPr="00E77D69" w:rsidRDefault="00306D8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3157A1">
              <w:rPr>
                <w:rFonts w:asciiTheme="minorHAnsi" w:hAnsiTheme="minorHAnsi" w:cstheme="minorHAnsi"/>
                <w:b/>
                <w:sz w:val="21"/>
                <w:szCs w:val="21"/>
              </w:rPr>
              <w:t>30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3057AB55" w14:textId="77A4F848" w:rsidR="00306D85" w:rsidRPr="00E77D69" w:rsidRDefault="00306D8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3157A1">
              <w:rPr>
                <w:rFonts w:asciiTheme="minorHAnsi" w:hAnsiTheme="minorHAnsi" w:cstheme="minorHAnsi"/>
                <w:b/>
                <w:sz w:val="21"/>
                <w:szCs w:val="21"/>
              </w:rPr>
              <w:t>30</w:t>
            </w:r>
          </w:p>
        </w:tc>
      </w:tr>
      <w:tr w:rsidR="00306D85" w:rsidRPr="00E77D69" w14:paraId="66AA4784" w14:textId="77777777" w:rsidTr="00A5532D">
        <w:trPr>
          <w:trHeight w:val="282"/>
          <w:jc w:val="center"/>
        </w:trPr>
        <w:tc>
          <w:tcPr>
            <w:tcW w:w="5499" w:type="dxa"/>
          </w:tcPr>
          <w:p w14:paraId="7F904AC2" w14:textId="6263C9BE" w:rsidR="00306D85" w:rsidRPr="00E77D69" w:rsidRDefault="00306D85" w:rsidP="002E4D25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Przygotowanie </w:t>
            </w: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pracy własnej</w:t>
            </w:r>
          </w:p>
        </w:tc>
        <w:tc>
          <w:tcPr>
            <w:tcW w:w="2172" w:type="dxa"/>
            <w:vAlign w:val="center"/>
          </w:tcPr>
          <w:p w14:paraId="5D90F1D5" w14:textId="0ED5E176" w:rsidR="00306D85" w:rsidRPr="00E77D69" w:rsidRDefault="00306D8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3157A1">
              <w:rPr>
                <w:rFonts w:asciiTheme="minorHAnsi" w:hAnsiTheme="minorHAnsi" w:cstheme="minorHAnsi"/>
                <w:sz w:val="21"/>
                <w:szCs w:val="21"/>
              </w:rPr>
              <w:t>6</w:t>
            </w:r>
          </w:p>
        </w:tc>
        <w:tc>
          <w:tcPr>
            <w:tcW w:w="2173" w:type="dxa"/>
            <w:vAlign w:val="center"/>
          </w:tcPr>
          <w:p w14:paraId="1C9A4DE0" w14:textId="3E3736B9" w:rsidR="00306D85" w:rsidRPr="00E77D69" w:rsidRDefault="00306D8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3157A1">
              <w:rPr>
                <w:rFonts w:asciiTheme="minorHAnsi" w:hAnsiTheme="minorHAnsi" w:cstheme="minorHAnsi"/>
                <w:sz w:val="21"/>
                <w:szCs w:val="21"/>
              </w:rPr>
              <w:t>6</w:t>
            </w:r>
          </w:p>
        </w:tc>
      </w:tr>
      <w:tr w:rsidR="00306D85" w:rsidRPr="00E77D69" w14:paraId="5F800A46" w14:textId="77777777" w:rsidTr="00A5532D">
        <w:trPr>
          <w:trHeight w:val="285"/>
          <w:jc w:val="center"/>
        </w:trPr>
        <w:tc>
          <w:tcPr>
            <w:tcW w:w="5499" w:type="dxa"/>
          </w:tcPr>
          <w:p w14:paraId="2D867530" w14:textId="64EB6A73" w:rsidR="00306D85" w:rsidRPr="00E77D69" w:rsidRDefault="00306D85" w:rsidP="00306D85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Przygotowanie do ćwiczeń</w:t>
            </w:r>
          </w:p>
        </w:tc>
        <w:tc>
          <w:tcPr>
            <w:tcW w:w="2172" w:type="dxa"/>
            <w:vAlign w:val="center"/>
          </w:tcPr>
          <w:p w14:paraId="1A4A6AF0" w14:textId="673B1C4A" w:rsidR="00306D85" w:rsidRPr="00E77D69" w:rsidRDefault="00306D8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3157A1">
              <w:rPr>
                <w:rFonts w:asciiTheme="minorHAnsi" w:hAnsiTheme="minorHAnsi" w:cstheme="minorHAnsi"/>
                <w:sz w:val="21"/>
                <w:szCs w:val="21"/>
              </w:rPr>
              <w:t>12</w:t>
            </w:r>
          </w:p>
        </w:tc>
        <w:tc>
          <w:tcPr>
            <w:tcW w:w="2173" w:type="dxa"/>
            <w:vAlign w:val="center"/>
          </w:tcPr>
          <w:p w14:paraId="33F52B04" w14:textId="61B92EDA" w:rsidR="00306D85" w:rsidRPr="00E77D69" w:rsidRDefault="00306D8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3157A1">
              <w:rPr>
                <w:rFonts w:asciiTheme="minorHAnsi" w:hAnsiTheme="minorHAnsi" w:cstheme="minorHAnsi"/>
                <w:sz w:val="21"/>
                <w:szCs w:val="21"/>
              </w:rPr>
              <w:t>12</w:t>
            </w:r>
          </w:p>
        </w:tc>
      </w:tr>
      <w:tr w:rsidR="00306D85" w:rsidRPr="00E77D69" w14:paraId="50E56672" w14:textId="77777777" w:rsidTr="00A5532D">
        <w:trPr>
          <w:trHeight w:val="282"/>
          <w:jc w:val="center"/>
        </w:trPr>
        <w:tc>
          <w:tcPr>
            <w:tcW w:w="5499" w:type="dxa"/>
          </w:tcPr>
          <w:p w14:paraId="4E1706C1" w14:textId="60DEC12C" w:rsidR="00306D85" w:rsidRPr="00E77D69" w:rsidRDefault="00306D85" w:rsidP="00306D85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Przygotowanie do kolokwium</w:t>
            </w:r>
          </w:p>
        </w:tc>
        <w:tc>
          <w:tcPr>
            <w:tcW w:w="2172" w:type="dxa"/>
            <w:vAlign w:val="center"/>
          </w:tcPr>
          <w:p w14:paraId="646B0675" w14:textId="18475796" w:rsidR="00306D85" w:rsidRPr="00E77D69" w:rsidRDefault="00306D8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3157A1">
              <w:rPr>
                <w:rFonts w:asciiTheme="minorHAnsi" w:hAnsiTheme="minorHAnsi" w:cstheme="minorHAnsi"/>
                <w:sz w:val="21"/>
                <w:szCs w:val="21"/>
              </w:rPr>
              <w:t>12</w:t>
            </w:r>
          </w:p>
        </w:tc>
        <w:tc>
          <w:tcPr>
            <w:tcW w:w="2173" w:type="dxa"/>
            <w:vAlign w:val="center"/>
          </w:tcPr>
          <w:p w14:paraId="78E3A95E" w14:textId="03F7C8AC" w:rsidR="00306D85" w:rsidRPr="00E77D69" w:rsidRDefault="00306D8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3157A1">
              <w:rPr>
                <w:rFonts w:asciiTheme="minorHAnsi" w:hAnsiTheme="minorHAnsi" w:cstheme="minorHAnsi"/>
                <w:sz w:val="21"/>
                <w:szCs w:val="21"/>
              </w:rPr>
              <w:t>12</w:t>
            </w:r>
          </w:p>
        </w:tc>
      </w:tr>
      <w:tr w:rsidR="00306D85" w:rsidRPr="00E77D69" w14:paraId="3E11FC9D" w14:textId="77777777" w:rsidTr="00A5532D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137E5287" w14:textId="77777777" w:rsidR="00306D85" w:rsidRPr="00E77D69" w:rsidRDefault="00306D85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7030BDD6" w14:textId="53DA2448" w:rsidR="00306D85" w:rsidRPr="00E77D69" w:rsidRDefault="00306D8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3157A1">
              <w:rPr>
                <w:rFonts w:asciiTheme="minorHAnsi" w:hAnsiTheme="minorHAnsi" w:cstheme="minorHAnsi"/>
                <w:b/>
                <w:sz w:val="21"/>
                <w:szCs w:val="21"/>
              </w:rPr>
              <w:t>50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18EFAECF" w14:textId="72AEC807" w:rsidR="00306D85" w:rsidRPr="00E77D69" w:rsidRDefault="00306D8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3157A1">
              <w:rPr>
                <w:rFonts w:asciiTheme="minorHAnsi" w:hAnsiTheme="minorHAnsi" w:cstheme="minorHAnsi"/>
                <w:b/>
                <w:sz w:val="21"/>
                <w:szCs w:val="21"/>
              </w:rPr>
              <w:t>50</w:t>
            </w:r>
          </w:p>
        </w:tc>
      </w:tr>
      <w:tr w:rsidR="00306D85" w:rsidRPr="00E77D69" w14:paraId="38FC3F92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5314DC77" w14:textId="74BCF335" w:rsidR="00306D85" w:rsidRPr="00E77D69" w:rsidRDefault="00306D85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PUNKTY ECTS za przedmiot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625A9B5E" w14:textId="363CA7A2" w:rsidR="00306D85" w:rsidRPr="00E77D69" w:rsidRDefault="00306D8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3157A1">
              <w:rPr>
                <w:rFonts w:asciiTheme="minorHAnsi" w:hAnsiTheme="minorHAnsi" w:cstheme="minorHAnsi"/>
                <w:b/>
                <w:sz w:val="21"/>
                <w:szCs w:val="21"/>
              </w:rPr>
              <w:t>2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490752B2" w14:textId="4FF7CBB1" w:rsidR="00306D85" w:rsidRPr="00E77D69" w:rsidRDefault="00306D8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3157A1">
              <w:rPr>
                <w:rFonts w:asciiTheme="minorHAnsi" w:hAnsiTheme="minorHAnsi" w:cstheme="minorHAnsi"/>
                <w:b/>
                <w:sz w:val="21"/>
                <w:szCs w:val="21"/>
              </w:rPr>
              <w:t>2</w:t>
            </w:r>
          </w:p>
        </w:tc>
      </w:tr>
    </w:tbl>
    <w:p w14:paraId="0EF3C84C" w14:textId="74EB4287" w:rsidR="00896E3C" w:rsidRPr="00E77D69" w:rsidRDefault="00896E3C" w:rsidP="00A37682">
      <w:pPr>
        <w:spacing w:before="480" w:after="360" w:line="276" w:lineRule="auto"/>
        <w:jc w:val="center"/>
        <w:rPr>
          <w:rFonts w:asciiTheme="minorHAnsi" w:hAnsiTheme="minorHAnsi" w:cstheme="minorHAnsi"/>
          <w:iCs/>
          <w:sz w:val="21"/>
          <w:szCs w:val="21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Przyjmuję do realizacji </w:t>
      </w:r>
      <w:r w:rsidRPr="00E77D69">
        <w:rPr>
          <w:rFonts w:asciiTheme="minorHAnsi" w:hAnsiTheme="minorHAnsi" w:cstheme="minorHAnsi"/>
          <w:iCs/>
          <w:sz w:val="21"/>
          <w:szCs w:val="21"/>
        </w:rPr>
        <w:t xml:space="preserve">(data i czytelne podpisy osób prowadzących </w:t>
      </w:r>
      <w:r w:rsidR="009C5192" w:rsidRPr="00E77D69">
        <w:rPr>
          <w:rFonts w:asciiTheme="minorHAnsi" w:hAnsiTheme="minorHAnsi" w:cstheme="minorHAnsi"/>
          <w:iCs/>
          <w:sz w:val="21"/>
          <w:szCs w:val="21"/>
        </w:rPr>
        <w:t>przedmiot</w:t>
      </w:r>
      <w:r w:rsidR="00654EA0" w:rsidRPr="00E77D69">
        <w:rPr>
          <w:rFonts w:asciiTheme="minorHAnsi" w:hAnsiTheme="minorHAnsi" w:cstheme="minorHAnsi"/>
          <w:iCs/>
          <w:sz w:val="21"/>
          <w:szCs w:val="21"/>
        </w:rPr>
        <w:t xml:space="preserve"> (zajęcia)</w:t>
      </w:r>
      <w:r w:rsidR="00FE6295" w:rsidRPr="00E77D69">
        <w:rPr>
          <w:rFonts w:asciiTheme="minorHAnsi" w:hAnsiTheme="minorHAnsi" w:cstheme="minorHAnsi"/>
          <w:iCs/>
          <w:sz w:val="21"/>
          <w:szCs w:val="21"/>
        </w:rPr>
        <w:t xml:space="preserve"> </w:t>
      </w:r>
      <w:r w:rsidRPr="00E77D69">
        <w:rPr>
          <w:rFonts w:asciiTheme="minorHAnsi" w:hAnsiTheme="minorHAnsi" w:cstheme="minorHAnsi"/>
          <w:iCs/>
          <w:sz w:val="21"/>
          <w:szCs w:val="21"/>
        </w:rPr>
        <w:t>w danym roku akademickim)</w:t>
      </w:r>
    </w:p>
    <w:p w14:paraId="349311F0" w14:textId="05B5BE16" w:rsidR="00896E3C" w:rsidRPr="00E77D69" w:rsidRDefault="00D938BC" w:rsidP="00D938BC">
      <w:pPr>
        <w:tabs>
          <w:tab w:val="left" w:leader="dot" w:pos="10206"/>
        </w:tabs>
        <w:snapToGrid w:val="0"/>
        <w:spacing w:before="600" w:after="480" w:line="276" w:lineRule="auto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ab/>
      </w:r>
    </w:p>
    <w:sectPr w:rsidR="00896E3C" w:rsidRPr="00E77D69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1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2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3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7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18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0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1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3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4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5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8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9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0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1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2">
    <w:nsid w:val="7315491D"/>
    <w:multiLevelType w:val="hybridMultilevel"/>
    <w:tmpl w:val="454A7896"/>
    <w:lvl w:ilvl="0" w:tplc="26A4D6E2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34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5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6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num w:numId="1">
    <w:abstractNumId w:val="33"/>
  </w:num>
  <w:num w:numId="2">
    <w:abstractNumId w:val="4"/>
  </w:num>
  <w:num w:numId="3">
    <w:abstractNumId w:val="17"/>
  </w:num>
  <w:num w:numId="4">
    <w:abstractNumId w:val="34"/>
  </w:num>
  <w:num w:numId="5">
    <w:abstractNumId w:val="2"/>
  </w:num>
  <w:num w:numId="6">
    <w:abstractNumId w:val="31"/>
  </w:num>
  <w:num w:numId="7">
    <w:abstractNumId w:val="9"/>
  </w:num>
  <w:num w:numId="8">
    <w:abstractNumId w:val="16"/>
  </w:num>
  <w:num w:numId="9">
    <w:abstractNumId w:val="6"/>
  </w:num>
  <w:num w:numId="10">
    <w:abstractNumId w:val="23"/>
  </w:num>
  <w:num w:numId="11">
    <w:abstractNumId w:val="24"/>
  </w:num>
  <w:num w:numId="12">
    <w:abstractNumId w:val="30"/>
  </w:num>
  <w:num w:numId="13">
    <w:abstractNumId w:val="11"/>
  </w:num>
  <w:num w:numId="14">
    <w:abstractNumId w:val="27"/>
  </w:num>
  <w:num w:numId="15">
    <w:abstractNumId w:val="29"/>
  </w:num>
  <w:num w:numId="16">
    <w:abstractNumId w:val="28"/>
  </w:num>
  <w:num w:numId="17">
    <w:abstractNumId w:val="19"/>
  </w:num>
  <w:num w:numId="18">
    <w:abstractNumId w:val="8"/>
  </w:num>
  <w:num w:numId="19">
    <w:abstractNumId w:val="12"/>
  </w:num>
  <w:num w:numId="20">
    <w:abstractNumId w:val="1"/>
  </w:num>
  <w:num w:numId="21">
    <w:abstractNumId w:val="20"/>
  </w:num>
  <w:num w:numId="22">
    <w:abstractNumId w:val="22"/>
  </w:num>
  <w:num w:numId="23">
    <w:abstractNumId w:val="0"/>
  </w:num>
  <w:num w:numId="24">
    <w:abstractNumId w:val="35"/>
  </w:num>
  <w:num w:numId="25">
    <w:abstractNumId w:val="10"/>
  </w:num>
  <w:num w:numId="26">
    <w:abstractNumId w:val="18"/>
  </w:num>
  <w:num w:numId="27">
    <w:abstractNumId w:val="36"/>
  </w:num>
  <w:num w:numId="28">
    <w:abstractNumId w:val="13"/>
  </w:num>
  <w:num w:numId="29">
    <w:abstractNumId w:val="26"/>
  </w:num>
  <w:num w:numId="30">
    <w:abstractNumId w:val="5"/>
  </w:num>
  <w:num w:numId="31">
    <w:abstractNumId w:val="15"/>
  </w:num>
  <w:num w:numId="32">
    <w:abstractNumId w:val="21"/>
  </w:num>
  <w:num w:numId="33">
    <w:abstractNumId w:val="3"/>
  </w:num>
  <w:num w:numId="34">
    <w:abstractNumId w:val="14"/>
  </w:num>
  <w:num w:numId="35">
    <w:abstractNumId w:val="7"/>
  </w:num>
  <w:num w:numId="36">
    <w:abstractNumId w:val="25"/>
  </w:num>
  <w:num w:numId="37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48"/>
  <w:displayBackgroundShape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46C5"/>
    <w:rsid w:val="0001259B"/>
    <w:rsid w:val="00040C7C"/>
    <w:rsid w:val="00053608"/>
    <w:rsid w:val="000657F2"/>
    <w:rsid w:val="000706A4"/>
    <w:rsid w:val="000746C5"/>
    <w:rsid w:val="000800D0"/>
    <w:rsid w:val="00084F21"/>
    <w:rsid w:val="00090338"/>
    <w:rsid w:val="000D4346"/>
    <w:rsid w:val="000F5265"/>
    <w:rsid w:val="00104F8D"/>
    <w:rsid w:val="001106DC"/>
    <w:rsid w:val="001373A5"/>
    <w:rsid w:val="00145EC7"/>
    <w:rsid w:val="001D18A7"/>
    <w:rsid w:val="001D511D"/>
    <w:rsid w:val="001E0ADE"/>
    <w:rsid w:val="001E7B5A"/>
    <w:rsid w:val="002401BA"/>
    <w:rsid w:val="0027397F"/>
    <w:rsid w:val="002E4D25"/>
    <w:rsid w:val="002F1835"/>
    <w:rsid w:val="00306D85"/>
    <w:rsid w:val="0034602B"/>
    <w:rsid w:val="003622B2"/>
    <w:rsid w:val="00363F81"/>
    <w:rsid w:val="003B55C2"/>
    <w:rsid w:val="003B6F34"/>
    <w:rsid w:val="003D5C56"/>
    <w:rsid w:val="003E0703"/>
    <w:rsid w:val="00402BCD"/>
    <w:rsid w:val="00406793"/>
    <w:rsid w:val="00421C9E"/>
    <w:rsid w:val="004256BE"/>
    <w:rsid w:val="00436303"/>
    <w:rsid w:val="004443B6"/>
    <w:rsid w:val="004838B3"/>
    <w:rsid w:val="004A241A"/>
    <w:rsid w:val="004B30D1"/>
    <w:rsid w:val="004C2D66"/>
    <w:rsid w:val="004E017B"/>
    <w:rsid w:val="004F47E5"/>
    <w:rsid w:val="00504228"/>
    <w:rsid w:val="005363F3"/>
    <w:rsid w:val="00543BC4"/>
    <w:rsid w:val="00566B57"/>
    <w:rsid w:val="00571CD4"/>
    <w:rsid w:val="005769E7"/>
    <w:rsid w:val="005920CD"/>
    <w:rsid w:val="005D2A79"/>
    <w:rsid w:val="005D3DF3"/>
    <w:rsid w:val="005E156F"/>
    <w:rsid w:val="005F0097"/>
    <w:rsid w:val="005F3556"/>
    <w:rsid w:val="00625795"/>
    <w:rsid w:val="00654EA0"/>
    <w:rsid w:val="0067260F"/>
    <w:rsid w:val="00673135"/>
    <w:rsid w:val="006A0C6B"/>
    <w:rsid w:val="006C5000"/>
    <w:rsid w:val="006D764F"/>
    <w:rsid w:val="006E60C3"/>
    <w:rsid w:val="006F029C"/>
    <w:rsid w:val="00725F8A"/>
    <w:rsid w:val="00744992"/>
    <w:rsid w:val="00775AF1"/>
    <w:rsid w:val="007B605E"/>
    <w:rsid w:val="007C3DBD"/>
    <w:rsid w:val="00834C51"/>
    <w:rsid w:val="00862E0A"/>
    <w:rsid w:val="00896E3C"/>
    <w:rsid w:val="008B336A"/>
    <w:rsid w:val="008D2E74"/>
    <w:rsid w:val="00906C25"/>
    <w:rsid w:val="009109EC"/>
    <w:rsid w:val="00913ECD"/>
    <w:rsid w:val="00937B44"/>
    <w:rsid w:val="00952870"/>
    <w:rsid w:val="0095606D"/>
    <w:rsid w:val="00957188"/>
    <w:rsid w:val="009C5192"/>
    <w:rsid w:val="009D2D35"/>
    <w:rsid w:val="009D3E96"/>
    <w:rsid w:val="009D44FA"/>
    <w:rsid w:val="00A37682"/>
    <w:rsid w:val="00A376DE"/>
    <w:rsid w:val="00A5532D"/>
    <w:rsid w:val="00A713B4"/>
    <w:rsid w:val="00AB3480"/>
    <w:rsid w:val="00AF51E8"/>
    <w:rsid w:val="00AF7E08"/>
    <w:rsid w:val="00B20F2C"/>
    <w:rsid w:val="00B27617"/>
    <w:rsid w:val="00B36858"/>
    <w:rsid w:val="00B54F67"/>
    <w:rsid w:val="00B64890"/>
    <w:rsid w:val="00B6660E"/>
    <w:rsid w:val="00B72C78"/>
    <w:rsid w:val="00B877F7"/>
    <w:rsid w:val="00BB0629"/>
    <w:rsid w:val="00BE67AE"/>
    <w:rsid w:val="00C1154E"/>
    <w:rsid w:val="00C14619"/>
    <w:rsid w:val="00C51D09"/>
    <w:rsid w:val="00C62B71"/>
    <w:rsid w:val="00C74615"/>
    <w:rsid w:val="00CA3616"/>
    <w:rsid w:val="00CB604E"/>
    <w:rsid w:val="00CD60D3"/>
    <w:rsid w:val="00CF48D1"/>
    <w:rsid w:val="00D05AB2"/>
    <w:rsid w:val="00D85EF3"/>
    <w:rsid w:val="00D864ED"/>
    <w:rsid w:val="00D938BC"/>
    <w:rsid w:val="00DA28D5"/>
    <w:rsid w:val="00DB5D67"/>
    <w:rsid w:val="00DD65E8"/>
    <w:rsid w:val="00DE1F53"/>
    <w:rsid w:val="00E17D02"/>
    <w:rsid w:val="00E63048"/>
    <w:rsid w:val="00E77D69"/>
    <w:rsid w:val="00E948C6"/>
    <w:rsid w:val="00EA33AE"/>
    <w:rsid w:val="00EA7C7B"/>
    <w:rsid w:val="00EB05C8"/>
    <w:rsid w:val="00EC0C62"/>
    <w:rsid w:val="00EC2108"/>
    <w:rsid w:val="00EE3CEA"/>
    <w:rsid w:val="00EF03DF"/>
    <w:rsid w:val="00F05892"/>
    <w:rsid w:val="00F114BE"/>
    <w:rsid w:val="00F24029"/>
    <w:rsid w:val="00F25E28"/>
    <w:rsid w:val="00F5109B"/>
    <w:rsid w:val="00F75F6D"/>
    <w:rsid w:val="00F77856"/>
    <w:rsid w:val="00F93849"/>
    <w:rsid w:val="00FB2C0D"/>
    <w:rsid w:val="00FD380B"/>
    <w:rsid w:val="00FE128D"/>
    <w:rsid w:val="00FE6295"/>
    <w:rsid w:val="00FE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C8E6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CF48D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Bodytext2">
    <w:name w:val="Body text (2)_"/>
    <w:link w:val="Bodytext20"/>
    <w:rsid w:val="00306D85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Bodytext20">
    <w:name w:val="Body text (2)"/>
    <w:basedOn w:val="Normalny"/>
    <w:link w:val="Bodytext2"/>
    <w:rsid w:val="00306D85"/>
    <w:pPr>
      <w:widowControl/>
      <w:shd w:val="clear" w:color="auto" w:fill="FFFFFF"/>
      <w:autoSpaceDE/>
      <w:autoSpaceDN/>
      <w:spacing w:line="326" w:lineRule="exact"/>
      <w:ind w:hanging="200"/>
      <w:jc w:val="right"/>
    </w:pPr>
    <w:rPr>
      <w:sz w:val="19"/>
      <w:szCs w:val="19"/>
      <w:lang w:val="en-US" w:eastAsia="en-US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CF48D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Bodytext2">
    <w:name w:val="Body text (2)_"/>
    <w:link w:val="Bodytext20"/>
    <w:rsid w:val="00306D85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Bodytext20">
    <w:name w:val="Body text (2)"/>
    <w:basedOn w:val="Normalny"/>
    <w:link w:val="Bodytext2"/>
    <w:rsid w:val="00306D85"/>
    <w:pPr>
      <w:widowControl/>
      <w:shd w:val="clear" w:color="auto" w:fill="FFFFFF"/>
      <w:autoSpaceDE/>
      <w:autoSpaceDN/>
      <w:spacing w:line="326" w:lineRule="exact"/>
      <w:ind w:hanging="200"/>
      <w:jc w:val="right"/>
    </w:pPr>
    <w:rPr>
      <w:sz w:val="19"/>
      <w:szCs w:val="19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8B648E-FC9E-4250-B78A-3099154387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814</Words>
  <Characters>4889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120-2021 Tekst jednolity Załącznik nr 4</vt:lpstr>
    </vt:vector>
  </TitlesOfParts>
  <Company/>
  <LinksUpToDate>false</LinksUpToDate>
  <CharactersWithSpaces>5692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120-2021 Tekst jednolity Załącznik nr 4</dc:title>
  <dc:creator>Rektor UJK</dc:creator>
  <cp:lastModifiedBy>AdminLocal</cp:lastModifiedBy>
  <cp:revision>2</cp:revision>
  <cp:lastPrinted>2025-09-12T11:22:00Z</cp:lastPrinted>
  <dcterms:created xsi:type="dcterms:W3CDTF">2026-09-17T14:51:00Z</dcterms:created>
  <dcterms:modified xsi:type="dcterms:W3CDTF">2026-09-17T14:51:00Z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